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037" w:rsidRPr="00A92BDD" w:rsidRDefault="006347DB" w:rsidP="00EA2F1E">
      <w:pPr>
        <w:pStyle w:val="11"/>
        <w:outlineLvl w:val="0"/>
      </w:pPr>
      <w:r w:rsidRPr="00A92BDD">
        <w:t>Обзор судебной практики по спорам с участием регистрирующих</w:t>
      </w:r>
    </w:p>
    <w:p w:rsidR="006F51E1" w:rsidRPr="00A92BDD" w:rsidRDefault="00834E7C" w:rsidP="00EA2F1E">
      <w:pPr>
        <w:pStyle w:val="11"/>
        <w:outlineLvl w:val="0"/>
      </w:pPr>
      <w:r w:rsidRPr="00A92BDD">
        <w:t>о</w:t>
      </w:r>
      <w:r w:rsidR="00ED7288" w:rsidRPr="00A92BDD">
        <w:t>рганов</w:t>
      </w:r>
      <w:r w:rsidR="00D234E7">
        <w:t xml:space="preserve"> № 1 (2024</w:t>
      </w:r>
      <w:r w:rsidRPr="00A92BDD">
        <w:t>).</w:t>
      </w:r>
    </w:p>
    <w:p w:rsidR="00F662FA" w:rsidRPr="00A92BDD" w:rsidRDefault="00F662FA" w:rsidP="00EA2F1E">
      <w:pPr>
        <w:pStyle w:val="11"/>
        <w:outlineLvl w:val="0"/>
      </w:pPr>
    </w:p>
    <w:p w:rsidR="00F662FA" w:rsidRPr="007E166B" w:rsidRDefault="0080330C" w:rsidP="00EA2F1E">
      <w:pPr>
        <w:pStyle w:val="11"/>
        <w:outlineLvl w:val="0"/>
      </w:pPr>
      <w:r w:rsidRPr="00A92BDD">
        <w:t>Содержание</w:t>
      </w:r>
    </w:p>
    <w:p w:rsidR="00F662FA" w:rsidRPr="00331B67" w:rsidRDefault="000A6339" w:rsidP="00EA2F1E">
      <w:pPr>
        <w:pStyle w:val="2"/>
        <w:ind w:left="709" w:firstLine="0"/>
        <w:outlineLvl w:val="0"/>
      </w:pPr>
      <w:r w:rsidRPr="00331B67">
        <w:t>1.</w:t>
      </w:r>
      <w:r w:rsidR="007C25C2" w:rsidRPr="00331B67">
        <w:t xml:space="preserve"> Споры о признании недействительными</w:t>
      </w:r>
      <w:r w:rsidR="000E417D" w:rsidRPr="00331B67">
        <w:t xml:space="preserve"> решений об отказе в государственной регистрации юридического лица и индивидуального предпринимателя</w:t>
      </w:r>
      <w:r w:rsidR="00F662FA" w:rsidRPr="00331B67">
        <w:t>.</w:t>
      </w:r>
    </w:p>
    <w:p w:rsidR="00910D55" w:rsidRPr="00910D55" w:rsidRDefault="00910D55" w:rsidP="00EA2F1E">
      <w:pPr>
        <w:pStyle w:val="3"/>
        <w:outlineLvl w:val="0"/>
        <w:rPr>
          <w:bCs/>
        </w:rPr>
      </w:pPr>
      <w:r w:rsidRPr="00910D55">
        <w:t xml:space="preserve">1.1. Установив, что </w:t>
      </w:r>
      <w:r w:rsidRPr="00910D55">
        <w:rPr>
          <w:bCs/>
        </w:rPr>
        <w:t xml:space="preserve">в нарушение положений </w:t>
      </w:r>
      <w:hyperlink r:id="rId8" w:history="1">
        <w:r w:rsidRPr="00910D55">
          <w:rPr>
            <w:bCs/>
          </w:rPr>
          <w:t>пункта 94</w:t>
        </w:r>
      </w:hyperlink>
      <w:r w:rsidRPr="00910D55">
        <w:rPr>
          <w:bCs/>
        </w:rPr>
        <w:t xml:space="preserve"> </w:t>
      </w:r>
      <w:hyperlink r:id="rId9" w:history="1">
        <w:r w:rsidRPr="00910D55">
          <w:t>Требований</w:t>
        </w:r>
      </w:hyperlink>
      <w:r w:rsidRPr="00910D55">
        <w:t xml:space="preserve"> к оформлению документов, представляемых в регистрирующий орган, утвержденных приказом ФНС России от 31.08.2020 </w:t>
      </w:r>
      <w:r>
        <w:t>№</w:t>
      </w:r>
      <w:r w:rsidRPr="00910D55">
        <w:t xml:space="preserve"> ЕД-7-14/617@, </w:t>
      </w:r>
      <w:r w:rsidRPr="00910D55">
        <w:rPr>
          <w:bCs/>
        </w:rPr>
        <w:t xml:space="preserve">в заявлении по </w:t>
      </w:r>
      <w:hyperlink r:id="rId10" w:history="1">
        <w:r w:rsidRPr="00910D55">
          <w:rPr>
            <w:bCs/>
          </w:rPr>
          <w:t xml:space="preserve">форме </w:t>
        </w:r>
        <w:r>
          <w:rPr>
            <w:bCs/>
          </w:rPr>
          <w:t>№</w:t>
        </w:r>
        <w:r w:rsidRPr="00910D55">
          <w:rPr>
            <w:bCs/>
          </w:rPr>
          <w:t xml:space="preserve"> Р13014</w:t>
        </w:r>
      </w:hyperlink>
      <w:r w:rsidRPr="00910D55">
        <w:rPr>
          <w:bCs/>
        </w:rPr>
        <w:t xml:space="preserve"> </w:t>
      </w:r>
      <w:hyperlink r:id="rId11" w:history="1">
        <w:r w:rsidRPr="00910D55">
          <w:rPr>
            <w:bCs/>
          </w:rPr>
          <w:t>лист З</w:t>
        </w:r>
      </w:hyperlink>
      <w:r w:rsidRPr="00910D55">
        <w:rPr>
          <w:bCs/>
        </w:rPr>
        <w:t xml:space="preserve"> «Сведения о доле в уставном капитале общества с ограниченной ответственностью, принадлежащей обществу» отсутствовал, суды признали правомерным оспариваемое решение об отказе в государственной регистрации.</w:t>
      </w:r>
    </w:p>
    <w:p w:rsidR="00910D55" w:rsidRPr="00910D55" w:rsidRDefault="00910D55" w:rsidP="00EA2F1E">
      <w:pPr>
        <w:pStyle w:val="3"/>
        <w:outlineLvl w:val="0"/>
        <w:rPr>
          <w:bCs/>
        </w:rPr>
      </w:pPr>
      <w:r w:rsidRPr="00910D55">
        <w:rPr>
          <w:bCs/>
        </w:rPr>
        <w:t>1.2. Делая вывод о законности решения об отказе в государственной регистрации, принятого в связи с непредставлением документа, подтверждающего основания перехода к обществу доли или части доли, суды отметили, что содержащиеся в уставе общества противоречия относительно необходимости получения согласия остальных участников общества на переход доли к наследникам граждан, являвшихся участниками общества, должны толковаться в пользу наследников. Устав утверждает общество, следовательно, именно оно несет ответственность за его содержание, а также связанный с ним риск неблагоприятных последствий.</w:t>
      </w:r>
    </w:p>
    <w:p w:rsidR="00910D55" w:rsidRPr="00910D55" w:rsidRDefault="00910D55" w:rsidP="00EA2F1E">
      <w:pPr>
        <w:pStyle w:val="3"/>
        <w:outlineLvl w:val="0"/>
      </w:pPr>
      <w:r w:rsidRPr="00910D55">
        <w:t xml:space="preserve">1.3. Правовые последствия, изложенные в </w:t>
      </w:r>
      <w:hyperlink r:id="rId12" w:history="1">
        <w:r w:rsidRPr="00910D55">
          <w:t>части 3 статьи 16</w:t>
        </w:r>
      </w:hyperlink>
      <w:r w:rsidRPr="00910D55">
        <w:t xml:space="preserve"> Федерального закона от 08.02.1998 </w:t>
      </w:r>
      <w:r>
        <w:t>№</w:t>
      </w:r>
      <w:r w:rsidRPr="00910D55">
        <w:t xml:space="preserve"> 14-ФЗ «Об обществах с ограниченной ответственностью», распространяются только на случаи, когда в связи с частичной или полной неоплатой доли кем-либо из участников уставный капитал общества не был сформирован в заявленном при учреждении общества размере. Неоплата уставного капитала при его увеличении влечет не переход долей к Обществу, а признание увеличения капитала несостоявшимся в установленном порядке. </w:t>
      </w:r>
    </w:p>
    <w:p w:rsidR="00910D55" w:rsidRPr="00910D55" w:rsidRDefault="00910D55" w:rsidP="00EA2F1E">
      <w:pPr>
        <w:pStyle w:val="3"/>
        <w:outlineLvl w:val="0"/>
        <w:rPr>
          <w:bCs/>
        </w:rPr>
      </w:pPr>
      <w:r w:rsidRPr="00910D55">
        <w:t xml:space="preserve">1.4. </w:t>
      </w:r>
      <w:r w:rsidRPr="00910D55">
        <w:rPr>
          <w:bCs/>
        </w:rPr>
        <w:t xml:space="preserve">При реорганизации в форме присоединения присоединяющееся общество прекращает существование как юридическое лицо, что требует решения правовой судьбы прав его участников на принадлежащие им доли в уставном капитале присоединяющегося лица при утверждении договора о присоединении. Применительно к </w:t>
      </w:r>
      <w:hyperlink r:id="rId13" w:history="1">
        <w:r w:rsidRPr="00910D55">
          <w:rPr>
            <w:bCs/>
          </w:rPr>
          <w:t>пункту 1 статьи 93</w:t>
        </w:r>
      </w:hyperlink>
      <w:r w:rsidRPr="00910D55">
        <w:rPr>
          <w:bCs/>
        </w:rPr>
        <w:t xml:space="preserve">, </w:t>
      </w:r>
      <w:hyperlink r:id="rId14" w:history="1">
        <w:r w:rsidRPr="00910D55">
          <w:rPr>
            <w:bCs/>
          </w:rPr>
          <w:t>пункту 1 статьи 235</w:t>
        </w:r>
      </w:hyperlink>
      <w:r w:rsidRPr="00910D55">
        <w:rPr>
          <w:bCs/>
        </w:rPr>
        <w:t xml:space="preserve"> Гражданского кодекса Российской Федерации, </w:t>
      </w:r>
      <w:hyperlink r:id="rId15" w:history="1">
        <w:r w:rsidRPr="00910D55">
          <w:rPr>
            <w:bCs/>
          </w:rPr>
          <w:t>абзацу пятому пункта 1 статьи 8</w:t>
        </w:r>
      </w:hyperlink>
      <w:r w:rsidRPr="00910D55">
        <w:rPr>
          <w:bCs/>
        </w:rPr>
        <w:t xml:space="preserve">, </w:t>
      </w:r>
      <w:hyperlink r:id="rId16" w:history="1">
        <w:r w:rsidRPr="00910D55">
          <w:rPr>
            <w:bCs/>
          </w:rPr>
          <w:t>пункту 1 статьи 21</w:t>
        </w:r>
      </w:hyperlink>
      <w:r w:rsidRPr="00910D55">
        <w:rPr>
          <w:bCs/>
        </w:rPr>
        <w:t xml:space="preserve"> Федерального закона от 08.02.1998 </w:t>
      </w:r>
      <w:r>
        <w:rPr>
          <w:bCs/>
        </w:rPr>
        <w:t>№</w:t>
      </w:r>
      <w:r w:rsidRPr="00910D55">
        <w:rPr>
          <w:bCs/>
        </w:rPr>
        <w:t xml:space="preserve"> 14-ФЗ «Об обществах с ограниченной ответственностью» в данном случае отсутствует отчуждение доли (переход имущественных прав и обязанностей) участником общества с ограниченной ответственностью. Исходя из этого суд кассационной инстанции указал, что суды нижестоящих инстанций ошибочно признали договор о присоединении сделкой, направленной на отчуждение доли (части доли) в уставном капитале общества и подлежащей в силу </w:t>
      </w:r>
      <w:hyperlink r:id="rId17" w:history="1">
        <w:r w:rsidRPr="00910D55">
          <w:rPr>
            <w:bCs/>
          </w:rPr>
          <w:t>пункта 11 статьи 21</w:t>
        </w:r>
      </w:hyperlink>
      <w:r w:rsidRPr="00910D55">
        <w:rPr>
          <w:bCs/>
        </w:rPr>
        <w:t xml:space="preserve"> Федерального закона от 08.02.1998 </w:t>
      </w:r>
      <w:r>
        <w:rPr>
          <w:bCs/>
        </w:rPr>
        <w:t>№</w:t>
      </w:r>
      <w:r w:rsidRPr="00910D55">
        <w:rPr>
          <w:bCs/>
        </w:rPr>
        <w:t xml:space="preserve"> 14-ФЗ «Об обществах с ограниченной ответственностью» нотариальному удостоверению.</w:t>
      </w:r>
    </w:p>
    <w:p w:rsidR="00910D55" w:rsidRPr="00910D55" w:rsidRDefault="00910D55" w:rsidP="00EA2F1E">
      <w:pPr>
        <w:pStyle w:val="3"/>
        <w:outlineLvl w:val="0"/>
        <w:rPr>
          <w:bCs/>
        </w:rPr>
      </w:pPr>
      <w:r w:rsidRPr="00910D55">
        <w:t xml:space="preserve">1.5. Суды поддержали </w:t>
      </w:r>
      <w:r w:rsidRPr="00910D55">
        <w:rPr>
          <w:bCs/>
        </w:rPr>
        <w:t>вывод регистрирующего органа о том, что содержащееся в фирменном наименовании общества слово является обозначением, противоречащим общественным интересам, принципам гуманности и морали, так как, находясь в информационном поле неограниченного числа лиц, с существенной долей вероятности оно вызовет ассоциации с бранной ненормативной лексикой русского языка.</w:t>
      </w:r>
    </w:p>
    <w:p w:rsidR="00910D55" w:rsidRPr="00910D55" w:rsidRDefault="00910D55" w:rsidP="00EA2F1E">
      <w:pPr>
        <w:pStyle w:val="3"/>
        <w:outlineLvl w:val="0"/>
      </w:pPr>
      <w:r w:rsidRPr="00910D55">
        <w:t>1.6. Проанализировав постановление суда общей юрисдикции, суды заключили, что избранная в отношении заявителя мера пресечения, не может служить основанием для отказа в государственной регистрации.</w:t>
      </w:r>
    </w:p>
    <w:p w:rsidR="00910D55" w:rsidRPr="00EA2F1E" w:rsidRDefault="00910D55" w:rsidP="00EA2F1E">
      <w:pPr>
        <w:pStyle w:val="3"/>
        <w:outlineLvl w:val="0"/>
        <w:rPr>
          <w:rStyle w:val="30"/>
        </w:rPr>
      </w:pPr>
      <w:r w:rsidRPr="00910D55">
        <w:lastRenderedPageBreak/>
        <w:t>1</w:t>
      </w:r>
      <w:r w:rsidRPr="00EA2F1E">
        <w:rPr>
          <w:rStyle w:val="30"/>
        </w:rPr>
        <w:t xml:space="preserve">.7. Прекращение производства по делу о банкротстве в связи с отказом всех кредиторов от заявленных требований само по себе не свидетельствует о восстановлении платежеспособности должника, поскольку отказ кредиторов от заявленных требований может и не быть обусловлен исполнением должником обязательств перед ними. Установив, что производство по делу о банкротстве физического лица было прекращено в связи с отказом кредиторов от заявленных требований, суды пришли к выводу об отсутствии оснований не применять ограничения, предусмотренные </w:t>
      </w:r>
      <w:hyperlink r:id="rId18" w:history="1">
        <w:r w:rsidRPr="00EA2F1E">
          <w:rPr>
            <w:rStyle w:val="30"/>
          </w:rPr>
          <w:t>пунктом 3 статьи 213.30</w:t>
        </w:r>
      </w:hyperlink>
      <w:r w:rsidRPr="00EA2F1E">
        <w:rPr>
          <w:rStyle w:val="30"/>
        </w:rPr>
        <w:t xml:space="preserve"> Федерального закона от 26.10.2002 № 127-ФЗ «О несостоятельности (банкротстве)», и признали оспариваемое решение Инспекции об отказе в государственной регистрации законным.</w:t>
      </w:r>
    </w:p>
    <w:p w:rsidR="000A6339" w:rsidRPr="00331B67" w:rsidRDefault="00AA5570" w:rsidP="00EA2F1E">
      <w:pPr>
        <w:pStyle w:val="2"/>
        <w:ind w:left="709" w:firstLine="0"/>
        <w:outlineLvl w:val="0"/>
      </w:pPr>
      <w:r w:rsidRPr="00331B67">
        <w:t>2.</w:t>
      </w:r>
      <w:r w:rsidR="00B1798F" w:rsidRPr="00331B67">
        <w:t xml:space="preserve"> </w:t>
      </w:r>
      <w:r w:rsidR="007C25C2" w:rsidRPr="00331B67">
        <w:t>Споры о признании недействительными</w:t>
      </w:r>
      <w:r w:rsidR="00B1798F" w:rsidRPr="00331B67">
        <w:t xml:space="preserve"> решений о государственной регистрации юридического лица и индивидуального предпринимателя</w:t>
      </w:r>
      <w:r w:rsidR="000A6339" w:rsidRPr="00331B67">
        <w:t>.</w:t>
      </w:r>
    </w:p>
    <w:p w:rsidR="00910D55" w:rsidRPr="00910D55" w:rsidRDefault="00910D55" w:rsidP="00EA2F1E">
      <w:pPr>
        <w:pStyle w:val="3"/>
        <w:outlineLvl w:val="0"/>
        <w:rPr>
          <w:rFonts w:ascii="Times New Roman" w:hAnsi="Times New Roman" w:cs="Times New Roman"/>
          <w:bCs/>
        </w:rPr>
      </w:pPr>
      <w:r w:rsidRPr="00910D55">
        <w:t xml:space="preserve">2.1. Отменяя судебные акты, которыми было признано недействительным решение регистрирующего органа о государственной регистрации, и направляя дело на новое рассмотрение, Верховный суд Российской Федерации указал, что  </w:t>
      </w:r>
      <w:r w:rsidRPr="00910D55">
        <w:rPr>
          <w:rFonts w:ascii="Times New Roman" w:hAnsi="Times New Roman" w:cs="Times New Roman"/>
          <w:bCs/>
        </w:rPr>
        <w:t>при оспаривании заинтересованным лицом действий регистрирующего органа с обоснованием отсутствия прав у лица, в отношении которого внесена запись в ЕГРЮЛ, что свидетельствует о наличии спора о праве на участие в юридическом лице, арбитражный суд в рамках производства по делам, вытекающим из публичных и иных административных правоотношений, не вправе делать вывод о недействительности внесенной в реестр записи или возлагать на регистрирующий орган обязанность внести иную запись в реестр. Это было бы равносильно лишению права лица, за которым право на долю или части доли в уставном капитале зарегистрировано в ЕГРЮЛ, в пользу и (или) в интересах другого лица, оспаривающего это право, минуя разрешение самого корпоративного спора, возникшего между заинтересованными лицами о правах на долю в обществе. При этом, исходя из существа оснований для оспаривания записи в ЕГРЮЛ, наличие сомнений в том, имеется ли спор о корпоративных правах или об оспаривании действий регистрирующего органа, должно толковаться в пользу существования спора о корпоративных правах. Верховный суд Российской Федерации также отметил, что надлежащим способом защиты, в случае перехода доли или части доли в уставном капитале с нарушением порядка получения согласия участников общества, является предъявление требования о передачи доли или части доли обществу. Ответчиком по данному требованию выступает лицо, право которого зарегистрировано в реестре, но оспаривается другим участником общества или самим обществом.</w:t>
      </w:r>
    </w:p>
    <w:p w:rsidR="00910D55" w:rsidRPr="00910D55" w:rsidRDefault="00910D55" w:rsidP="00EA2F1E">
      <w:pPr>
        <w:pStyle w:val="3"/>
        <w:outlineLvl w:val="0"/>
        <w:rPr>
          <w:rFonts w:ascii="Times New Roman" w:hAnsi="Times New Roman" w:cs="Times New Roman"/>
          <w:bCs/>
        </w:rPr>
      </w:pPr>
      <w:r w:rsidRPr="00910D55">
        <w:t xml:space="preserve">2.2. </w:t>
      </w:r>
      <w:r w:rsidRPr="00910D55">
        <w:rPr>
          <w:rFonts w:ascii="Times New Roman" w:hAnsi="Times New Roman" w:cs="Times New Roman"/>
          <w:bCs/>
        </w:rPr>
        <w:t>В силу принципа общеобязательности судебных постановлений для всех без исключения органов государственной власти (</w:t>
      </w:r>
      <w:hyperlink r:id="rId19" w:history="1">
        <w:r w:rsidRPr="00910D55">
          <w:rPr>
            <w:rFonts w:ascii="Times New Roman" w:hAnsi="Times New Roman" w:cs="Times New Roman"/>
            <w:bCs/>
          </w:rPr>
          <w:t>статья 16</w:t>
        </w:r>
      </w:hyperlink>
      <w:r w:rsidRPr="00910D55">
        <w:rPr>
          <w:rFonts w:ascii="Times New Roman" w:hAnsi="Times New Roman" w:cs="Times New Roman"/>
          <w:bCs/>
        </w:rPr>
        <w:t xml:space="preserve"> Арбитражного процессуального кодекса Российской Федерации, </w:t>
      </w:r>
      <w:hyperlink r:id="rId20" w:history="1">
        <w:r w:rsidRPr="00910D55">
          <w:rPr>
            <w:rFonts w:ascii="Times New Roman" w:hAnsi="Times New Roman" w:cs="Times New Roman"/>
            <w:bCs/>
          </w:rPr>
          <w:t>статья 13</w:t>
        </w:r>
      </w:hyperlink>
      <w:r w:rsidRPr="00910D55">
        <w:rPr>
          <w:rFonts w:ascii="Times New Roman" w:hAnsi="Times New Roman" w:cs="Times New Roman"/>
          <w:bCs/>
        </w:rPr>
        <w:t xml:space="preserve"> Гражданского процессуального кодекса Российской Федерации, </w:t>
      </w:r>
      <w:hyperlink r:id="rId21" w:history="1">
        <w:r w:rsidRPr="00910D55">
          <w:rPr>
            <w:rFonts w:ascii="Times New Roman" w:hAnsi="Times New Roman" w:cs="Times New Roman"/>
            <w:bCs/>
          </w:rPr>
          <w:t>статья 16</w:t>
        </w:r>
      </w:hyperlink>
      <w:r w:rsidRPr="00910D55">
        <w:rPr>
          <w:rFonts w:ascii="Times New Roman" w:hAnsi="Times New Roman" w:cs="Times New Roman"/>
          <w:bCs/>
        </w:rPr>
        <w:t xml:space="preserve"> Кодекса административного судопроизводства Российской Федерации) при поступлении в налоговую службу взаимоисключающих судебных актов - определения арбитражного суда о завершении дела о банкротстве и определения суда о запрете на совершение этого действия, возникает коллизия, которая должна разрешаться в пользу запрета на ликвидацию юридического лица. Ликвидация юридического лица после завершения дела о его банкротстве (</w:t>
      </w:r>
      <w:hyperlink r:id="rId22" w:history="1">
        <w:r w:rsidRPr="00910D55">
          <w:rPr>
            <w:rFonts w:ascii="Times New Roman" w:hAnsi="Times New Roman" w:cs="Times New Roman"/>
            <w:bCs/>
          </w:rPr>
          <w:t>пункт 3 статьи 149</w:t>
        </w:r>
      </w:hyperlink>
      <w:r w:rsidRPr="00910D55">
        <w:rPr>
          <w:rFonts w:ascii="Times New Roman" w:hAnsi="Times New Roman" w:cs="Times New Roman"/>
          <w:bCs/>
        </w:rPr>
        <w:t xml:space="preserve"> Федерального закона от 26.10.2002 № 127-ФЗ «О несостоятельности (банкротстве)») представляет собой обычную процедуру для случаев, если нет иных препятствий. Таковыми могут быть обстоятельства судебных дел, рассматриваемых иными судами. Поэтому судебному акту об обеспечении иска (обеспечительных мерах, мерах предварительной защиты), принятым в рамках других судебных споров, должен быть отдан приоритет. Судебный запрет на ликвидацию юридического лица является самостоятельным и достаточным ос</w:t>
      </w:r>
      <w:r w:rsidRPr="00910D55">
        <w:rPr>
          <w:rFonts w:ascii="Times New Roman" w:hAnsi="Times New Roman" w:cs="Times New Roman"/>
          <w:bCs/>
        </w:rPr>
        <w:lastRenderedPageBreak/>
        <w:t>нованием для приостановления государственной регистрации ликвидации до отмены судебного запрета или наступления обстоятельств, указанных в судебном акте, которым наложен такой запрет.</w:t>
      </w:r>
    </w:p>
    <w:p w:rsidR="00910D55" w:rsidRPr="00910D55" w:rsidRDefault="00910D55" w:rsidP="00EA2F1E">
      <w:pPr>
        <w:pStyle w:val="3"/>
        <w:outlineLvl w:val="0"/>
        <w:rPr>
          <w:rFonts w:ascii="Times New Roman" w:hAnsi="Times New Roman" w:cs="Times New Roman"/>
          <w:bCs/>
        </w:rPr>
      </w:pPr>
      <w:r w:rsidRPr="00910D55">
        <w:rPr>
          <w:rFonts w:ascii="Times New Roman" w:hAnsi="Times New Roman" w:cs="Times New Roman"/>
          <w:bCs/>
        </w:rPr>
        <w:t xml:space="preserve">2.3. Признавая необоснованным решение суда первой инстанции в части удовлетворения требований истца о признании недействительными решения Управления и записи в Едином государственном реестре юридических лиц, суд кассационной инстанции указал, что Управление не было привлечено к участию в деле в качестве ответчика, что противоречит </w:t>
      </w:r>
      <w:hyperlink r:id="rId23" w:history="1">
        <w:r w:rsidRPr="00910D55">
          <w:rPr>
            <w:rFonts w:ascii="Times New Roman" w:hAnsi="Times New Roman" w:cs="Times New Roman"/>
            <w:bCs/>
          </w:rPr>
          <w:t>части 3 статьи 44</w:t>
        </w:r>
      </w:hyperlink>
      <w:r w:rsidRPr="00910D55">
        <w:rPr>
          <w:rFonts w:ascii="Times New Roman" w:hAnsi="Times New Roman" w:cs="Times New Roman"/>
          <w:bCs/>
        </w:rPr>
        <w:t xml:space="preserve"> Арбитражного процессуального кодекса Российской Федерации и лишило Управление возможности защищать свои права, пользуясь процессуальными правами ответчика. Суд кассационной инстанции также отметил, что принятие решения в отношении третьего лица делает судебный акт неисполнимым.</w:t>
      </w:r>
    </w:p>
    <w:p w:rsidR="00910D55" w:rsidRPr="00910D55" w:rsidRDefault="00910D55" w:rsidP="00EA2F1E">
      <w:pPr>
        <w:pStyle w:val="3"/>
        <w:outlineLvl w:val="0"/>
        <w:rPr>
          <w:bCs/>
        </w:rPr>
      </w:pPr>
      <w:r w:rsidRPr="00910D55">
        <w:t>2.4. С учетом конкретных обстоятельств дела суды апелляционной и кассационной инстанций заключил</w:t>
      </w:r>
      <w:r w:rsidR="00842D41">
        <w:t>и</w:t>
      </w:r>
      <w:r w:rsidRPr="00910D55">
        <w:t xml:space="preserve">, что </w:t>
      </w:r>
      <w:r w:rsidRPr="00910D55">
        <w:rPr>
          <w:bCs/>
        </w:rPr>
        <w:t>результаты рассмотрения обособленного спора по делу о банкротстве иного юридического лица не повлияли на достоверность сведений, представленных ликвидатором общества в регистрирующий орган, а признание недействительной записи о ликвидации общества не восстанавливает никаких прав банка в сфере предпринимательской и иной экономической деятельности.</w:t>
      </w:r>
    </w:p>
    <w:p w:rsidR="00656848" w:rsidRPr="00331B67" w:rsidRDefault="00AE78D4" w:rsidP="00EA2F1E">
      <w:pPr>
        <w:pStyle w:val="2"/>
        <w:outlineLvl w:val="0"/>
      </w:pPr>
      <w:r w:rsidRPr="00331B67">
        <w:t>3.</w:t>
      </w:r>
      <w:r w:rsidR="007C25C2" w:rsidRPr="00331B67">
        <w:t xml:space="preserve"> Иные споры с участием регистрирующих органов</w:t>
      </w:r>
      <w:r w:rsidR="00656848" w:rsidRPr="00331B67">
        <w:t>.</w:t>
      </w:r>
    </w:p>
    <w:p w:rsidR="00910D55" w:rsidRPr="00910D55" w:rsidRDefault="00910D55" w:rsidP="00EA2F1E">
      <w:pPr>
        <w:pStyle w:val="3"/>
        <w:outlineLvl w:val="0"/>
      </w:pPr>
      <w:r w:rsidRPr="00910D55">
        <w:t>3</w:t>
      </w:r>
      <w:r w:rsidRPr="00910D55">
        <w:rPr>
          <w:rFonts w:cstheme="minorHAnsi"/>
        </w:rPr>
        <w:t xml:space="preserve">.1. </w:t>
      </w:r>
      <w:r w:rsidRPr="00910D55">
        <w:t>Возникающие внутри хозяйствующего субъекта споры не могут быть разрешены в административном порядке, в том числе, путем подачи заявлений о внесении в ЕГРЮЛ записей о недостоверности каких-либо сведений и оспаривания действий регистрирующего органа об отказе такие сведения внести.</w:t>
      </w:r>
    </w:p>
    <w:p w:rsidR="00910D55" w:rsidRPr="00910D55" w:rsidRDefault="00910D55" w:rsidP="00EA2F1E">
      <w:pPr>
        <w:pStyle w:val="3"/>
        <w:outlineLvl w:val="0"/>
      </w:pPr>
      <w:r w:rsidRPr="00910D55">
        <w:rPr>
          <w:rFonts w:cstheme="minorHAnsi"/>
        </w:rPr>
        <w:t xml:space="preserve">3.2. </w:t>
      </w:r>
      <w:r w:rsidRPr="00910D55">
        <w:t>По требованию о ликвидации юридического лица необходимо не только установить факт неоднократности нарушений, вину юридического лица, но и такую их существенность, что позволяет, исходя из характера допущенных нарушений и вызванных им последствий, сделать вывод о необходимости прекратить деятельность нарушителя как меры, необходимой для защиты прав и законных интересов других лиц.</w:t>
      </w:r>
    </w:p>
    <w:p w:rsidR="00910D55" w:rsidRPr="00910D55" w:rsidRDefault="00910D55" w:rsidP="00EA2F1E">
      <w:pPr>
        <w:pStyle w:val="3"/>
        <w:outlineLvl w:val="0"/>
      </w:pPr>
      <w:r w:rsidRPr="00910D55">
        <w:rPr>
          <w:rFonts w:cstheme="minorHAnsi"/>
        </w:rPr>
        <w:t xml:space="preserve">3.3. </w:t>
      </w:r>
      <w:r w:rsidRPr="00910D55">
        <w:t>При оценке нарушения внесением оспариваемой записи об исключении общества из ЕГРЮЛ прав и законных интересов заявителя суды руководствовались тем, что Банком (как взыскателем) утрачено право на принудительное исполнение судебного акта в отношении общества с учетом установленного срока предъявления исполнительного листа к исполнению. При этом суды отметили, что заявитель, как разумный и осмотрительный участник гражданского оборота, не был лишен возможности принимать меры по взысканию задолженности, подтвержденной решением суда в 2013 году, в том числе путем возбуждения в отношении общества процедуры банкротства в установленном порядке и сроки; доказательств принятия соответствующих мер в материалы дела представлено не было.</w:t>
      </w:r>
    </w:p>
    <w:p w:rsidR="00703A42" w:rsidRPr="00910D55" w:rsidRDefault="006D6899" w:rsidP="00910D55">
      <w:pPr>
        <w:autoSpaceDE w:val="0"/>
        <w:autoSpaceDN w:val="0"/>
        <w:adjustRightInd w:val="0"/>
        <w:spacing w:after="0" w:line="240" w:lineRule="auto"/>
        <w:ind w:firstLine="709"/>
        <w:jc w:val="both"/>
        <w:rPr>
          <w:rFonts w:cstheme="minorHAnsi"/>
          <w:sz w:val="26"/>
          <w:szCs w:val="26"/>
        </w:rPr>
      </w:pPr>
      <w:r w:rsidRPr="00910D55">
        <w:rPr>
          <w:rFonts w:cstheme="minorHAnsi"/>
          <w:sz w:val="26"/>
          <w:szCs w:val="26"/>
        </w:rPr>
        <w:tab/>
      </w:r>
    </w:p>
    <w:p w:rsidR="00E64128" w:rsidRDefault="00E64128" w:rsidP="00703A42">
      <w:pPr>
        <w:autoSpaceDE w:val="0"/>
        <w:autoSpaceDN w:val="0"/>
        <w:adjustRightInd w:val="0"/>
        <w:spacing w:after="0" w:line="240" w:lineRule="auto"/>
        <w:jc w:val="both"/>
        <w:rPr>
          <w:rFonts w:cstheme="minorHAnsi"/>
          <w:sz w:val="26"/>
          <w:szCs w:val="26"/>
        </w:rPr>
      </w:pPr>
    </w:p>
    <w:p w:rsidR="00E64128" w:rsidRDefault="00E64128" w:rsidP="00703A42">
      <w:pPr>
        <w:autoSpaceDE w:val="0"/>
        <w:autoSpaceDN w:val="0"/>
        <w:adjustRightInd w:val="0"/>
        <w:spacing w:after="0" w:line="240" w:lineRule="auto"/>
        <w:jc w:val="both"/>
        <w:rPr>
          <w:rFonts w:cstheme="minorHAnsi"/>
          <w:sz w:val="26"/>
          <w:szCs w:val="26"/>
        </w:rPr>
      </w:pPr>
    </w:p>
    <w:p w:rsidR="00E64128" w:rsidRDefault="00E64128" w:rsidP="00703A42">
      <w:pPr>
        <w:autoSpaceDE w:val="0"/>
        <w:autoSpaceDN w:val="0"/>
        <w:adjustRightInd w:val="0"/>
        <w:spacing w:after="0" w:line="240" w:lineRule="auto"/>
        <w:jc w:val="both"/>
        <w:rPr>
          <w:rFonts w:cstheme="minorHAnsi"/>
          <w:sz w:val="26"/>
          <w:szCs w:val="26"/>
        </w:rPr>
      </w:pPr>
    </w:p>
    <w:p w:rsidR="00E64128" w:rsidRDefault="00E64128" w:rsidP="00703A42">
      <w:pPr>
        <w:autoSpaceDE w:val="0"/>
        <w:autoSpaceDN w:val="0"/>
        <w:adjustRightInd w:val="0"/>
        <w:spacing w:after="0" w:line="240" w:lineRule="auto"/>
        <w:jc w:val="both"/>
        <w:rPr>
          <w:rFonts w:cstheme="minorHAnsi"/>
          <w:sz w:val="26"/>
          <w:szCs w:val="26"/>
        </w:rPr>
      </w:pPr>
    </w:p>
    <w:p w:rsidR="00E64128" w:rsidRDefault="00E64128" w:rsidP="00703A42">
      <w:pPr>
        <w:autoSpaceDE w:val="0"/>
        <w:autoSpaceDN w:val="0"/>
        <w:adjustRightInd w:val="0"/>
        <w:spacing w:after="0" w:line="240" w:lineRule="auto"/>
        <w:jc w:val="both"/>
        <w:rPr>
          <w:rFonts w:cstheme="minorHAnsi"/>
          <w:sz w:val="26"/>
          <w:szCs w:val="26"/>
        </w:rPr>
      </w:pPr>
    </w:p>
    <w:p w:rsidR="00E64128" w:rsidRDefault="00E64128" w:rsidP="00703A42">
      <w:pPr>
        <w:autoSpaceDE w:val="0"/>
        <w:autoSpaceDN w:val="0"/>
        <w:adjustRightInd w:val="0"/>
        <w:spacing w:after="0" w:line="240" w:lineRule="auto"/>
        <w:jc w:val="both"/>
        <w:rPr>
          <w:rFonts w:cstheme="minorHAnsi"/>
          <w:sz w:val="26"/>
          <w:szCs w:val="26"/>
        </w:rPr>
      </w:pPr>
    </w:p>
    <w:p w:rsidR="00E64128" w:rsidRDefault="00E64128" w:rsidP="00703A42">
      <w:pPr>
        <w:autoSpaceDE w:val="0"/>
        <w:autoSpaceDN w:val="0"/>
        <w:adjustRightInd w:val="0"/>
        <w:spacing w:after="0" w:line="240" w:lineRule="auto"/>
        <w:jc w:val="both"/>
        <w:rPr>
          <w:rFonts w:cstheme="minorHAnsi"/>
          <w:sz w:val="26"/>
          <w:szCs w:val="26"/>
        </w:rPr>
      </w:pPr>
    </w:p>
    <w:p w:rsidR="00E64128" w:rsidRDefault="00E64128" w:rsidP="00703A42">
      <w:pPr>
        <w:autoSpaceDE w:val="0"/>
        <w:autoSpaceDN w:val="0"/>
        <w:adjustRightInd w:val="0"/>
        <w:spacing w:after="0" w:line="240" w:lineRule="auto"/>
        <w:jc w:val="both"/>
        <w:rPr>
          <w:rFonts w:cstheme="minorHAnsi"/>
          <w:sz w:val="26"/>
          <w:szCs w:val="26"/>
        </w:rPr>
      </w:pPr>
    </w:p>
    <w:p w:rsidR="00E64128" w:rsidRDefault="00E64128" w:rsidP="00703A42">
      <w:pPr>
        <w:autoSpaceDE w:val="0"/>
        <w:autoSpaceDN w:val="0"/>
        <w:adjustRightInd w:val="0"/>
        <w:spacing w:after="0" w:line="240" w:lineRule="auto"/>
        <w:jc w:val="both"/>
        <w:rPr>
          <w:rFonts w:cstheme="minorHAnsi"/>
          <w:sz w:val="26"/>
          <w:szCs w:val="26"/>
        </w:rPr>
      </w:pPr>
    </w:p>
    <w:p w:rsidR="000943BC" w:rsidRPr="00910D55" w:rsidRDefault="00752C4D" w:rsidP="00EA2F1E">
      <w:pPr>
        <w:pStyle w:val="ConsPlusNormal"/>
        <w:tabs>
          <w:tab w:val="left" w:pos="567"/>
        </w:tabs>
        <w:ind w:left="709"/>
        <w:contextualSpacing/>
        <w:jc w:val="both"/>
        <w:outlineLvl w:val="0"/>
        <w:rPr>
          <w:rFonts w:ascii="Times New Roman" w:hAnsi="Times New Roman" w:cs="Times New Roman"/>
          <w:b/>
          <w:sz w:val="26"/>
          <w:szCs w:val="26"/>
        </w:rPr>
      </w:pPr>
      <w:r w:rsidRPr="00752C4D">
        <w:rPr>
          <w:rFonts w:asciiTheme="majorHAnsi" w:hAnsiTheme="majorHAnsi" w:cstheme="majorHAnsi"/>
          <w:b/>
          <w:sz w:val="28"/>
          <w:szCs w:val="28"/>
        </w:rPr>
        <w:lastRenderedPageBreak/>
        <w:t>1</w:t>
      </w:r>
      <w:r w:rsidRPr="00910D55">
        <w:rPr>
          <w:rFonts w:ascii="Times New Roman" w:hAnsi="Times New Roman" w:cs="Times New Roman"/>
          <w:b/>
          <w:sz w:val="26"/>
          <w:szCs w:val="26"/>
        </w:rPr>
        <w:t>.</w:t>
      </w:r>
      <w:r w:rsidR="00211A1D" w:rsidRPr="00910D55">
        <w:rPr>
          <w:rFonts w:ascii="Times New Roman" w:hAnsi="Times New Roman" w:cs="Times New Roman"/>
          <w:b/>
          <w:sz w:val="26"/>
          <w:szCs w:val="26"/>
        </w:rPr>
        <w:t> </w:t>
      </w:r>
      <w:r w:rsidR="000943BC" w:rsidRPr="00910D55">
        <w:rPr>
          <w:rFonts w:ascii="Times New Roman" w:hAnsi="Times New Roman" w:cs="Times New Roman"/>
          <w:b/>
          <w:sz w:val="26"/>
          <w:szCs w:val="26"/>
        </w:rPr>
        <w:t>Споры о признании недействительными решений об отказе в государственной регистрации юридического лица и индивидуального предпринимателя.</w:t>
      </w:r>
    </w:p>
    <w:p w:rsidR="00887FE6" w:rsidRDefault="00887FE6" w:rsidP="00EA2F1E">
      <w:pPr>
        <w:tabs>
          <w:tab w:val="left" w:pos="567"/>
        </w:tabs>
        <w:autoSpaceDE w:val="0"/>
        <w:autoSpaceDN w:val="0"/>
        <w:adjustRightInd w:val="0"/>
        <w:spacing w:after="0" w:line="240" w:lineRule="auto"/>
        <w:ind w:firstLine="709"/>
        <w:jc w:val="both"/>
        <w:outlineLvl w:val="0"/>
        <w:rPr>
          <w:rFonts w:ascii="Times New Roman" w:hAnsi="Times New Roman" w:cs="Times New Roman"/>
          <w:b/>
          <w:sz w:val="26"/>
          <w:szCs w:val="26"/>
        </w:rPr>
      </w:pPr>
    </w:p>
    <w:p w:rsidR="00CB1B65" w:rsidRPr="00910D55" w:rsidRDefault="00221E53" w:rsidP="00EA2F1E">
      <w:pPr>
        <w:pStyle w:val="2"/>
        <w:spacing w:before="0" w:beforeAutospacing="0" w:after="0" w:afterAutospacing="0"/>
        <w:outlineLvl w:val="0"/>
        <w:rPr>
          <w:bCs/>
        </w:rPr>
      </w:pPr>
      <w:r w:rsidRPr="00910D55">
        <w:t>1.</w:t>
      </w:r>
      <w:r w:rsidR="007E1FC6" w:rsidRPr="00910D55">
        <w:t>1.</w:t>
      </w:r>
      <w:r w:rsidR="00C451A9" w:rsidRPr="00910D55">
        <w:t xml:space="preserve"> </w:t>
      </w:r>
      <w:r w:rsidR="00CB1B65" w:rsidRPr="00910D55">
        <w:t xml:space="preserve">Установив, что </w:t>
      </w:r>
      <w:r w:rsidR="00CB1B65" w:rsidRPr="00910D55">
        <w:rPr>
          <w:bCs/>
        </w:rPr>
        <w:t xml:space="preserve">в нарушение положений </w:t>
      </w:r>
      <w:hyperlink r:id="rId24" w:history="1">
        <w:r w:rsidR="00CB1B65" w:rsidRPr="00910D55">
          <w:rPr>
            <w:bCs/>
          </w:rPr>
          <w:t>пункта 94</w:t>
        </w:r>
      </w:hyperlink>
      <w:r w:rsidR="00CB1B65" w:rsidRPr="00910D55">
        <w:rPr>
          <w:bCs/>
        </w:rPr>
        <w:t xml:space="preserve"> </w:t>
      </w:r>
      <w:hyperlink r:id="rId25" w:history="1">
        <w:r w:rsidR="00CB1B65" w:rsidRPr="00910D55">
          <w:t>Требований</w:t>
        </w:r>
      </w:hyperlink>
      <w:r w:rsidR="00CB1B65" w:rsidRPr="00910D55">
        <w:t xml:space="preserve"> к оформлению документов, представляемых в регистрирующий орган, утвержденных приказом ФНС России от 31.08.2020 </w:t>
      </w:r>
      <w:r w:rsidR="00910D55" w:rsidRPr="00910D55">
        <w:t>№</w:t>
      </w:r>
      <w:r w:rsidR="00CB1B65" w:rsidRPr="00910D55">
        <w:t xml:space="preserve"> ЕД-7-14/617@, </w:t>
      </w:r>
      <w:r w:rsidR="00CB1B65" w:rsidRPr="00910D55">
        <w:rPr>
          <w:bCs/>
        </w:rPr>
        <w:t xml:space="preserve">в заявлении по </w:t>
      </w:r>
      <w:hyperlink r:id="rId26" w:history="1">
        <w:r w:rsidR="00CB1B65" w:rsidRPr="00910D55">
          <w:rPr>
            <w:bCs/>
          </w:rPr>
          <w:t xml:space="preserve">форме </w:t>
        </w:r>
        <w:r w:rsidR="00910D55" w:rsidRPr="00910D55">
          <w:rPr>
            <w:bCs/>
          </w:rPr>
          <w:t>№</w:t>
        </w:r>
        <w:r w:rsidR="00CB1B65" w:rsidRPr="00910D55">
          <w:rPr>
            <w:bCs/>
          </w:rPr>
          <w:t xml:space="preserve"> Р13014</w:t>
        </w:r>
      </w:hyperlink>
      <w:r w:rsidR="00CB1B65" w:rsidRPr="00910D55">
        <w:rPr>
          <w:bCs/>
        </w:rPr>
        <w:t xml:space="preserve"> </w:t>
      </w:r>
      <w:hyperlink r:id="rId27" w:history="1">
        <w:r w:rsidR="00CB1B65" w:rsidRPr="00910D55">
          <w:rPr>
            <w:bCs/>
          </w:rPr>
          <w:t>лист З</w:t>
        </w:r>
      </w:hyperlink>
      <w:r w:rsidR="00CB1B65" w:rsidRPr="00910D55">
        <w:rPr>
          <w:bCs/>
        </w:rPr>
        <w:t xml:space="preserve"> «Сведения о доле в уставном капитале общества с ограниченной ответственностью, принадлежащей обществу» отсутствовал, суды признали правомерным оспариваемое решение об отказе в государственной регистрации.</w:t>
      </w:r>
    </w:p>
    <w:p w:rsidR="00CB1B65" w:rsidRPr="00910D55" w:rsidRDefault="003E318F" w:rsidP="00EA2F1E">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По делу № </w:t>
      </w:r>
      <w:r w:rsidR="00CB1B65" w:rsidRPr="00910D55">
        <w:rPr>
          <w:rFonts w:ascii="Times New Roman" w:hAnsi="Times New Roman" w:cs="Times New Roman"/>
          <w:sz w:val="26"/>
          <w:szCs w:val="26"/>
        </w:rPr>
        <w:t>А60-20554/2023 Общество обратилось в Арбитражный суд Свердловской области к инспекции с требованием о признании незаконными действий инспекции в части отказа во внесении изменений в учредительные документы общества и с требованием обязать устранить допущенные нарушения.</w:t>
      </w:r>
    </w:p>
    <w:p w:rsidR="00CB1B65" w:rsidRPr="00910D55" w:rsidRDefault="00941EF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hyperlink r:id="rId28" w:history="1">
        <w:r w:rsidR="00CB1B65" w:rsidRPr="00910D55">
          <w:rPr>
            <w:rFonts w:ascii="Times New Roman" w:hAnsi="Times New Roman" w:cs="Times New Roman"/>
            <w:sz w:val="26"/>
            <w:szCs w:val="26"/>
          </w:rPr>
          <w:t>Решением</w:t>
        </w:r>
      </w:hyperlink>
      <w:r w:rsidR="00CB1B65" w:rsidRPr="00910D55">
        <w:rPr>
          <w:rFonts w:ascii="Times New Roman" w:hAnsi="Times New Roman" w:cs="Times New Roman"/>
          <w:sz w:val="26"/>
          <w:szCs w:val="26"/>
        </w:rPr>
        <w:t xml:space="preserve"> Арбитражного суда Свердловской области от 31.08.2023, оставленным без изменения </w:t>
      </w:r>
      <w:hyperlink r:id="rId29" w:history="1">
        <w:r w:rsidR="00CB1B65" w:rsidRPr="00910D55">
          <w:rPr>
            <w:rFonts w:ascii="Times New Roman" w:hAnsi="Times New Roman" w:cs="Times New Roman"/>
            <w:sz w:val="26"/>
            <w:szCs w:val="26"/>
          </w:rPr>
          <w:t>постановлением</w:t>
        </w:r>
      </w:hyperlink>
      <w:r w:rsidR="00CB1B65" w:rsidRPr="00910D55">
        <w:rPr>
          <w:rFonts w:ascii="Times New Roman" w:hAnsi="Times New Roman" w:cs="Times New Roman"/>
          <w:sz w:val="26"/>
          <w:szCs w:val="26"/>
        </w:rPr>
        <w:t xml:space="preserve"> Семнадцатого арбитражного апелляционного суда от 31.10.2023, в удовлетворении заявления отказано.</w:t>
      </w:r>
    </w:p>
    <w:p w:rsidR="00CB1B65" w:rsidRPr="00910D55" w:rsidRDefault="00CB1B65"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Не согласившись с решением суда первой и </w:t>
      </w:r>
      <w:hyperlink r:id="rId30" w:history="1">
        <w:r w:rsidRPr="00910D55">
          <w:rPr>
            <w:rFonts w:ascii="Times New Roman" w:hAnsi="Times New Roman" w:cs="Times New Roman"/>
            <w:sz w:val="26"/>
            <w:szCs w:val="26"/>
          </w:rPr>
          <w:t>постановлением</w:t>
        </w:r>
      </w:hyperlink>
      <w:r w:rsidRPr="00910D55">
        <w:rPr>
          <w:rFonts w:ascii="Times New Roman" w:hAnsi="Times New Roman" w:cs="Times New Roman"/>
          <w:sz w:val="26"/>
          <w:szCs w:val="26"/>
        </w:rPr>
        <w:t xml:space="preserve"> суда апелляционной инстанций, общество обратилось в суд округа с кассационной жалобой, в которой, ссылаясь на нарушение норм материального права, на несоответствие выводов судов фактическим обстоятельствам дела и имеющимся доказательствам, просило указанные судебные акты отменить, принять новый судебный акт об удовлетворении заявленных требований.</w:t>
      </w:r>
    </w:p>
    <w:p w:rsidR="00CB1B65" w:rsidRPr="00910D55" w:rsidRDefault="00CC3273"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Суд кассационной инстанции не нашел оснований для удовлетворения жалобы.</w:t>
      </w:r>
    </w:p>
    <w:p w:rsidR="00CC3273" w:rsidRPr="00910D55" w:rsidRDefault="00CC3273"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Как следует из материалов дела, общество создано в качестве юридического лица 11.03.2012.</w:t>
      </w:r>
    </w:p>
    <w:p w:rsidR="00CC3273" w:rsidRPr="00910D55" w:rsidRDefault="00CC3273"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Согласно выписке</w:t>
      </w:r>
      <w:r w:rsidR="00887FE6">
        <w:rPr>
          <w:rFonts w:ascii="Times New Roman" w:hAnsi="Times New Roman" w:cs="Times New Roman"/>
          <w:sz w:val="26"/>
          <w:szCs w:val="26"/>
        </w:rPr>
        <w:t xml:space="preserve"> </w:t>
      </w:r>
      <w:r w:rsidRPr="00910D55">
        <w:rPr>
          <w:rFonts w:ascii="Times New Roman" w:hAnsi="Times New Roman" w:cs="Times New Roman"/>
          <w:sz w:val="26"/>
          <w:szCs w:val="26"/>
        </w:rPr>
        <w:t>из ЕГРЮЛ участниками общества являются Б.В.В. с долей участия 50% в уставном капитале и Ж.К.Г. с долей участия 50% в уставном капитале.</w:t>
      </w:r>
    </w:p>
    <w:p w:rsidR="00CC3273" w:rsidRPr="00910D55" w:rsidRDefault="00CC3273"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В связи со смертью участника общества Б.В.В. 23.12.2022 в инспекцию в форме электронных документов, подписанных усиленной квалифицированной подписью руководителя общества  в лице Ж.К.Г., представлены документы: заявление по </w:t>
      </w:r>
      <w:hyperlink r:id="rId31" w:history="1">
        <w:r w:rsidRPr="00910D55">
          <w:rPr>
            <w:rFonts w:ascii="Times New Roman" w:hAnsi="Times New Roman" w:cs="Times New Roman"/>
            <w:sz w:val="26"/>
            <w:szCs w:val="26"/>
          </w:rPr>
          <w:t xml:space="preserve">форме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Р13014</w:t>
        </w:r>
      </w:hyperlink>
      <w:r w:rsidRPr="00910D55">
        <w:rPr>
          <w:rFonts w:ascii="Times New Roman" w:hAnsi="Times New Roman" w:cs="Times New Roman"/>
          <w:sz w:val="26"/>
          <w:szCs w:val="26"/>
        </w:rPr>
        <w:t>; решение от 14.06.2022; свидетельство об удостоверении решения единственного участника юридического лица от 14.06.2022; свидетельство о смерти Б.В.В. и копия паспорта на имя Б.В.В.</w:t>
      </w:r>
    </w:p>
    <w:p w:rsidR="00CC3273" w:rsidRPr="00910D55" w:rsidRDefault="00CC3273"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По результатам рассмотрения представленных документов регистрирующим органом принято решение от 23.12.2022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28989А об отказе в государственной регистрации на основании подпунктов «м», </w:t>
      </w:r>
      <w:hyperlink r:id="rId32" w:history="1">
        <w:r w:rsidRPr="00910D55">
          <w:rPr>
            <w:rFonts w:ascii="Times New Roman" w:hAnsi="Times New Roman" w:cs="Times New Roman"/>
            <w:sz w:val="26"/>
            <w:szCs w:val="26"/>
          </w:rPr>
          <w:t>«ц» пункта 1 статьи 23</w:t>
        </w:r>
      </w:hyperlink>
      <w:r w:rsidRPr="00910D55">
        <w:rPr>
          <w:rFonts w:ascii="Times New Roman" w:hAnsi="Times New Roman" w:cs="Times New Roman"/>
          <w:sz w:val="26"/>
          <w:szCs w:val="26"/>
        </w:rPr>
        <w:t xml:space="preserve"> Федерального закона от 08.08.2001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 «О государственной регистрации юридических лиц и индивидуальных предпринимателей» (далее - Закон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w:t>
      </w:r>
    </w:p>
    <w:p w:rsidR="00CC3273" w:rsidRPr="00910D55" w:rsidRDefault="00CC3273"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В </w:t>
      </w:r>
      <w:hyperlink r:id="rId33" w:history="1">
        <w:r w:rsidRPr="00910D55">
          <w:rPr>
            <w:rFonts w:ascii="Times New Roman" w:hAnsi="Times New Roman" w:cs="Times New Roman"/>
            <w:sz w:val="26"/>
            <w:szCs w:val="26"/>
          </w:rPr>
          <w:t>пункте 2 статьи 17</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 установлено, что для внесения в ЕГРЮЛ изменений, касающихся сведений о юридическом лице, но не связанных с внесением изменений в учредительные документы юридического лица, в регистрирующий орган представляется подписанное заявителем заявление о внесении изменений в ЕГРЮЛ по форме, утвержденной уполномоченным Правительством Российской Федерации федеральным органом исполнительной власти. В заявлении подтверждается, что вносимые изменения соответствуют установленным законодательством Российской Федерации требованиям и содержащиеся в заявлении сведения достоверны. В предусмотренных Федеральным </w:t>
      </w:r>
      <w:hyperlink r:id="rId34" w:history="1">
        <w:r w:rsidRPr="00910D55">
          <w:rPr>
            <w:rFonts w:ascii="Times New Roman" w:hAnsi="Times New Roman" w:cs="Times New Roman"/>
            <w:sz w:val="26"/>
            <w:szCs w:val="26"/>
          </w:rPr>
          <w:t>законом</w:t>
        </w:r>
      </w:hyperlink>
      <w:r w:rsidRPr="00910D55">
        <w:rPr>
          <w:rFonts w:ascii="Times New Roman" w:hAnsi="Times New Roman" w:cs="Times New Roman"/>
          <w:sz w:val="26"/>
          <w:szCs w:val="26"/>
        </w:rPr>
        <w:t xml:space="preserve"> «Об обществах </w:t>
      </w:r>
      <w:r w:rsidR="003542C8" w:rsidRPr="00910D55">
        <w:rPr>
          <w:rFonts w:ascii="Times New Roman" w:hAnsi="Times New Roman" w:cs="Times New Roman"/>
          <w:sz w:val="26"/>
          <w:szCs w:val="26"/>
        </w:rPr>
        <w:t>с ограниченной ответственностью»</w:t>
      </w:r>
      <w:r w:rsidRPr="00910D55">
        <w:rPr>
          <w:rFonts w:ascii="Times New Roman" w:hAnsi="Times New Roman" w:cs="Times New Roman"/>
          <w:sz w:val="26"/>
          <w:szCs w:val="26"/>
        </w:rPr>
        <w:t xml:space="preserve"> случаях для внесения в единый государственный реестр юридических лиц изменений, касающихся перехода доли или части доли в уставном капитале общества с ограниченной ответственностью, представляются документы, подтверждающие основание перехода доли или части доли.</w:t>
      </w:r>
    </w:p>
    <w:p w:rsidR="00CC3273" w:rsidRPr="00910D55" w:rsidRDefault="00CC3273"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lastRenderedPageBreak/>
        <w:t xml:space="preserve">В силу </w:t>
      </w:r>
      <w:hyperlink r:id="rId35" w:history="1">
        <w:r w:rsidRPr="00910D55">
          <w:rPr>
            <w:rFonts w:ascii="Times New Roman" w:hAnsi="Times New Roman" w:cs="Times New Roman"/>
            <w:sz w:val="26"/>
            <w:szCs w:val="26"/>
          </w:rPr>
          <w:t>пункта 1.2 статьи 9</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 необходимые для государственной регистрации заявление, уведомление или сообщение представляются в регистрирующий орган по форме, утвержденной уполномоченным Правительством Российской Федерации федеральным органом исполнительной власти</w:t>
      </w:r>
      <w:r w:rsidR="003542C8" w:rsidRPr="00910D55">
        <w:rPr>
          <w:rFonts w:ascii="Times New Roman" w:hAnsi="Times New Roman" w:cs="Times New Roman"/>
          <w:sz w:val="26"/>
          <w:szCs w:val="26"/>
        </w:rPr>
        <w:t>.</w:t>
      </w:r>
    </w:p>
    <w:p w:rsidR="003542C8" w:rsidRPr="00910D55" w:rsidRDefault="003542C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Приказом ФНС России от 31.08.2020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ЕД-7-14/617@ утверждена </w:t>
      </w:r>
      <w:hyperlink r:id="rId36" w:history="1">
        <w:r w:rsidRPr="00910D55">
          <w:rPr>
            <w:rFonts w:ascii="Times New Roman" w:hAnsi="Times New Roman" w:cs="Times New Roman"/>
            <w:sz w:val="26"/>
            <w:szCs w:val="26"/>
          </w:rPr>
          <w:t xml:space="preserve">форма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Р13014</w:t>
        </w:r>
      </w:hyperlink>
      <w:r w:rsidRPr="00910D55">
        <w:rPr>
          <w:rFonts w:ascii="Times New Roman" w:hAnsi="Times New Roman" w:cs="Times New Roman"/>
          <w:sz w:val="26"/>
          <w:szCs w:val="26"/>
        </w:rPr>
        <w:t xml:space="preserve"> «Заявление о государственной регистрации изменений, внесенных в учредительный документ юридического лица, и (или) о внесении изменений в сведения о юридическом лице, содержащиеся в Едином государственном реестре юридических лиц», а также </w:t>
      </w:r>
      <w:hyperlink r:id="rId37" w:history="1">
        <w:r w:rsidRPr="00910D55">
          <w:rPr>
            <w:rFonts w:ascii="Times New Roman" w:hAnsi="Times New Roman" w:cs="Times New Roman"/>
            <w:sz w:val="26"/>
            <w:szCs w:val="26"/>
          </w:rPr>
          <w:t>требования</w:t>
        </w:r>
      </w:hyperlink>
      <w:r w:rsidRPr="00910D55">
        <w:rPr>
          <w:rFonts w:ascii="Times New Roman" w:hAnsi="Times New Roman" w:cs="Times New Roman"/>
          <w:sz w:val="26"/>
          <w:szCs w:val="26"/>
        </w:rPr>
        <w:t xml:space="preserve"> к оформлению (заполнению) данной формы заявления (далее - Требования).</w:t>
      </w:r>
    </w:p>
    <w:p w:rsidR="003542C8" w:rsidRPr="00910D55" w:rsidRDefault="003542C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Исходя из положений </w:t>
      </w:r>
      <w:hyperlink r:id="rId38" w:history="1">
        <w:r w:rsidRPr="00910D55">
          <w:rPr>
            <w:rFonts w:ascii="Times New Roman" w:hAnsi="Times New Roman" w:cs="Times New Roman"/>
            <w:sz w:val="26"/>
            <w:szCs w:val="26"/>
          </w:rPr>
          <w:t>пункта 94</w:t>
        </w:r>
      </w:hyperlink>
      <w:r w:rsidRPr="00910D55">
        <w:rPr>
          <w:rFonts w:ascii="Times New Roman" w:hAnsi="Times New Roman" w:cs="Times New Roman"/>
          <w:sz w:val="26"/>
          <w:szCs w:val="26"/>
        </w:rPr>
        <w:t xml:space="preserve"> Требований </w:t>
      </w:r>
      <w:hyperlink r:id="rId39" w:history="1">
        <w:r w:rsidRPr="00910D55">
          <w:rPr>
            <w:rFonts w:ascii="Times New Roman" w:hAnsi="Times New Roman" w:cs="Times New Roman"/>
            <w:sz w:val="26"/>
            <w:szCs w:val="26"/>
          </w:rPr>
          <w:t>лист З</w:t>
        </w:r>
      </w:hyperlink>
      <w:r w:rsidRPr="00910D55">
        <w:rPr>
          <w:rFonts w:ascii="Times New Roman" w:hAnsi="Times New Roman" w:cs="Times New Roman"/>
          <w:sz w:val="26"/>
          <w:szCs w:val="26"/>
        </w:rPr>
        <w:t xml:space="preserve"> «Сведения о доле в уставном капитале общества с ограниченной ответственностью, принадлежащей обществу» формы заявления заполняется в случае приобретения обществом с ограниченной ответственностью доли в своем уставном капитале и (или) распределения, и (или) продажи, и (или) погашения принадлежащей обществу доли в уставном капитале общества.</w:t>
      </w:r>
    </w:p>
    <w:p w:rsidR="003542C8" w:rsidRPr="00910D55" w:rsidRDefault="003542C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На основании </w:t>
      </w:r>
      <w:hyperlink r:id="rId40" w:history="1">
        <w:r w:rsidRPr="00910D55">
          <w:rPr>
            <w:rFonts w:ascii="Times New Roman" w:hAnsi="Times New Roman" w:cs="Times New Roman"/>
            <w:sz w:val="26"/>
            <w:szCs w:val="26"/>
          </w:rPr>
          <w:t>подпункта «ц» пункта 1 статьи 23</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 отказ в государственной регистрации допускается в случае представления документов, оформленных с нарушением требований, установленных в соответствии с </w:t>
      </w:r>
      <w:hyperlink r:id="rId41" w:history="1">
        <w:r w:rsidRPr="00910D55">
          <w:rPr>
            <w:rFonts w:ascii="Times New Roman" w:hAnsi="Times New Roman" w:cs="Times New Roman"/>
            <w:sz w:val="26"/>
            <w:szCs w:val="26"/>
          </w:rPr>
          <w:t>пунктом 1.1</w:t>
        </w:r>
      </w:hyperlink>
      <w:r w:rsidRPr="00910D55">
        <w:rPr>
          <w:rFonts w:ascii="Times New Roman" w:hAnsi="Times New Roman" w:cs="Times New Roman"/>
          <w:sz w:val="26"/>
          <w:szCs w:val="26"/>
        </w:rPr>
        <w:t xml:space="preserve"> и </w:t>
      </w:r>
      <w:hyperlink r:id="rId42" w:history="1">
        <w:r w:rsidRPr="00910D55">
          <w:rPr>
            <w:rFonts w:ascii="Times New Roman" w:hAnsi="Times New Roman" w:cs="Times New Roman"/>
            <w:sz w:val="26"/>
            <w:szCs w:val="26"/>
          </w:rPr>
          <w:t>абзацем первым пункта 1.2 статьи 9</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w:t>
      </w:r>
    </w:p>
    <w:p w:rsidR="003542C8" w:rsidRPr="00910D55" w:rsidRDefault="003542C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Из материалов дела следует, что согласно </w:t>
      </w:r>
      <w:hyperlink r:id="rId43" w:history="1">
        <w:r w:rsidRPr="00910D55">
          <w:rPr>
            <w:rFonts w:ascii="Times New Roman" w:hAnsi="Times New Roman" w:cs="Times New Roman"/>
            <w:sz w:val="26"/>
            <w:szCs w:val="26"/>
          </w:rPr>
          <w:t>листу Г</w:t>
        </w:r>
      </w:hyperlink>
      <w:r w:rsidRPr="00910D55">
        <w:rPr>
          <w:rFonts w:ascii="Times New Roman" w:hAnsi="Times New Roman" w:cs="Times New Roman"/>
          <w:sz w:val="26"/>
          <w:szCs w:val="26"/>
        </w:rPr>
        <w:t xml:space="preserve"> страницы 1 заявления по форме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Р13014, представленного обществом в лице руководителя общества Ж.К.Г., причиной внесения сведений явилось прекращение у Б.В.В. прав участника/учредителя в обществе.</w:t>
      </w:r>
    </w:p>
    <w:p w:rsidR="003542C8" w:rsidRPr="00910D55" w:rsidRDefault="003542C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Согласно решению от 14.06.2022 доля, принадлежащая умершему участнику Б.В.В. в размере 50% уставного капитала номинальной стоимостью 7500 руб., передается на баланс общества.</w:t>
      </w:r>
    </w:p>
    <w:p w:rsidR="003542C8" w:rsidRPr="00910D55" w:rsidRDefault="003542C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Однако, как установлено судами и не опровергнуто обществом, в нарушение положений </w:t>
      </w:r>
      <w:hyperlink r:id="rId44" w:history="1">
        <w:r w:rsidRPr="00910D55">
          <w:rPr>
            <w:rFonts w:ascii="Times New Roman" w:hAnsi="Times New Roman" w:cs="Times New Roman"/>
            <w:sz w:val="26"/>
            <w:szCs w:val="26"/>
          </w:rPr>
          <w:t>пункта 94</w:t>
        </w:r>
      </w:hyperlink>
      <w:r w:rsidRPr="00910D55">
        <w:rPr>
          <w:rFonts w:ascii="Times New Roman" w:hAnsi="Times New Roman" w:cs="Times New Roman"/>
          <w:sz w:val="26"/>
          <w:szCs w:val="26"/>
        </w:rPr>
        <w:t xml:space="preserve"> Требований в заявлении по </w:t>
      </w:r>
      <w:hyperlink r:id="rId45" w:history="1">
        <w:r w:rsidRPr="00910D55">
          <w:rPr>
            <w:rFonts w:ascii="Times New Roman" w:hAnsi="Times New Roman" w:cs="Times New Roman"/>
            <w:sz w:val="26"/>
            <w:szCs w:val="26"/>
          </w:rPr>
          <w:t xml:space="preserve">форме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Р13014</w:t>
        </w:r>
      </w:hyperlink>
      <w:r w:rsidRPr="00910D55">
        <w:rPr>
          <w:rFonts w:ascii="Times New Roman" w:hAnsi="Times New Roman" w:cs="Times New Roman"/>
          <w:sz w:val="26"/>
          <w:szCs w:val="26"/>
        </w:rPr>
        <w:t xml:space="preserve"> </w:t>
      </w:r>
      <w:hyperlink r:id="rId46" w:history="1">
        <w:r w:rsidRPr="00910D55">
          <w:rPr>
            <w:rFonts w:ascii="Times New Roman" w:hAnsi="Times New Roman" w:cs="Times New Roman"/>
            <w:sz w:val="26"/>
            <w:szCs w:val="26"/>
          </w:rPr>
          <w:t>лист З</w:t>
        </w:r>
      </w:hyperlink>
      <w:r w:rsidRPr="00910D55">
        <w:rPr>
          <w:rFonts w:ascii="Times New Roman" w:hAnsi="Times New Roman" w:cs="Times New Roman"/>
          <w:sz w:val="26"/>
          <w:szCs w:val="26"/>
        </w:rPr>
        <w:t xml:space="preserve"> «Сведения о доле в уставном капитале общества с ограниченной ответстве</w:t>
      </w:r>
      <w:r w:rsidR="00F953A3" w:rsidRPr="00910D55">
        <w:rPr>
          <w:rFonts w:ascii="Times New Roman" w:hAnsi="Times New Roman" w:cs="Times New Roman"/>
          <w:sz w:val="26"/>
          <w:szCs w:val="26"/>
        </w:rPr>
        <w:t>нностью, принадлежащей обществу»</w:t>
      </w:r>
      <w:r w:rsidRPr="00910D55">
        <w:rPr>
          <w:rFonts w:ascii="Times New Roman" w:hAnsi="Times New Roman" w:cs="Times New Roman"/>
          <w:sz w:val="26"/>
          <w:szCs w:val="26"/>
        </w:rPr>
        <w:t xml:space="preserve"> отсутствовал.</w:t>
      </w:r>
    </w:p>
    <w:p w:rsidR="003542C8" w:rsidRPr="00910D55" w:rsidRDefault="003542C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Установив, что поданные в регистрирующий орган документы не соответствовали положениям </w:t>
      </w:r>
      <w:hyperlink r:id="rId47" w:history="1">
        <w:r w:rsidRPr="00910D55">
          <w:rPr>
            <w:rFonts w:ascii="Times New Roman" w:hAnsi="Times New Roman" w:cs="Times New Roman"/>
            <w:sz w:val="26"/>
            <w:szCs w:val="26"/>
          </w:rPr>
          <w:t>статьи 9</w:t>
        </w:r>
      </w:hyperlink>
      <w:r w:rsidRPr="00910D55">
        <w:rPr>
          <w:rFonts w:ascii="Times New Roman" w:hAnsi="Times New Roman" w:cs="Times New Roman"/>
          <w:sz w:val="26"/>
          <w:szCs w:val="26"/>
        </w:rPr>
        <w:t xml:space="preserve">, </w:t>
      </w:r>
      <w:hyperlink r:id="rId48" w:history="1">
        <w:r w:rsidRPr="00910D55">
          <w:rPr>
            <w:rFonts w:ascii="Times New Roman" w:hAnsi="Times New Roman" w:cs="Times New Roman"/>
            <w:sz w:val="26"/>
            <w:szCs w:val="26"/>
          </w:rPr>
          <w:t>статьи 17</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 суды обоснованно признали действия инспекции соответствующими </w:t>
      </w:r>
      <w:hyperlink r:id="rId49" w:history="1">
        <w:r w:rsidRPr="00910D55">
          <w:rPr>
            <w:rFonts w:ascii="Times New Roman" w:hAnsi="Times New Roman" w:cs="Times New Roman"/>
            <w:sz w:val="26"/>
            <w:szCs w:val="26"/>
          </w:rPr>
          <w:t>Закону</w:t>
        </w:r>
      </w:hyperlink>
      <w:r w:rsidRPr="00910D55">
        <w:rPr>
          <w:rFonts w:ascii="Times New Roman" w:hAnsi="Times New Roman" w:cs="Times New Roman"/>
          <w:sz w:val="26"/>
          <w:szCs w:val="26"/>
        </w:rPr>
        <w:t xml:space="preserve">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w:t>
      </w:r>
    </w:p>
    <w:p w:rsidR="002B298E" w:rsidRPr="00910D55" w:rsidRDefault="002B29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p>
    <w:p w:rsidR="00885291" w:rsidRPr="00910D55" w:rsidRDefault="006A35B7" w:rsidP="000E130F">
      <w:pPr>
        <w:pStyle w:val="2"/>
        <w:spacing w:before="0" w:beforeAutospacing="0" w:after="0" w:afterAutospacing="0"/>
        <w:outlineLvl w:val="0"/>
      </w:pPr>
      <w:r w:rsidRPr="00910D55">
        <w:t>1.2.</w:t>
      </w:r>
      <w:r w:rsidR="00046750" w:rsidRPr="00910D55">
        <w:t xml:space="preserve"> </w:t>
      </w:r>
      <w:r w:rsidR="00075ACB" w:rsidRPr="00910D55">
        <w:t>Делая вывод о законности решения об отказе в государственной регистрации, принятого в связи с непредставлением документа, подтверждающего основания перехода к обществу доли или части доли, суды отметили, что содержащиеся в уставе общества противоречия относительно необходимости получения согласия остальных участников общества на переход доли к наследникам</w:t>
      </w:r>
      <w:r w:rsidR="003B7D28" w:rsidRPr="00910D55">
        <w:t xml:space="preserve"> граждан, являвшихся участниками общества,</w:t>
      </w:r>
      <w:r w:rsidR="00075ACB" w:rsidRPr="00910D55">
        <w:t xml:space="preserve"> </w:t>
      </w:r>
      <w:r w:rsidR="00885291" w:rsidRPr="00910D55">
        <w:t>должны толковаться в пользу наследников. Устав утверждает общество, следовательно, именно оно несет ответственность за его содержание, а также связанный с ним риск неблагоприятных последствий.</w:t>
      </w:r>
    </w:p>
    <w:p w:rsidR="00885291" w:rsidRPr="00910D55" w:rsidRDefault="00E0644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По делу №</w:t>
      </w:r>
      <w:r w:rsidR="00885291" w:rsidRPr="00910D55">
        <w:rPr>
          <w:rFonts w:ascii="Times New Roman" w:hAnsi="Times New Roman" w:cs="Times New Roman"/>
          <w:sz w:val="26"/>
          <w:szCs w:val="26"/>
        </w:rPr>
        <w:t xml:space="preserve"> А63-11817/2023</w:t>
      </w:r>
      <w:r w:rsidRPr="00910D55">
        <w:rPr>
          <w:rFonts w:ascii="Times New Roman" w:hAnsi="Times New Roman" w:cs="Times New Roman"/>
          <w:sz w:val="26"/>
          <w:szCs w:val="26"/>
        </w:rPr>
        <w:t xml:space="preserve"> </w:t>
      </w:r>
      <w:r w:rsidR="00885291" w:rsidRPr="00910D55">
        <w:rPr>
          <w:rFonts w:ascii="Times New Roman" w:hAnsi="Times New Roman" w:cs="Times New Roman"/>
          <w:sz w:val="26"/>
          <w:szCs w:val="26"/>
        </w:rPr>
        <w:t xml:space="preserve">общество обратилось в арбитражный суд с заявлением к инспекции о признании недействительным решения от 10.02.2023 </w:t>
      </w:r>
      <w:r w:rsidR="00910D55" w:rsidRPr="00910D55">
        <w:rPr>
          <w:rFonts w:ascii="Times New Roman" w:hAnsi="Times New Roman" w:cs="Times New Roman"/>
          <w:sz w:val="26"/>
          <w:szCs w:val="26"/>
        </w:rPr>
        <w:t>№</w:t>
      </w:r>
      <w:r w:rsidR="00885291" w:rsidRPr="00910D55">
        <w:rPr>
          <w:rFonts w:ascii="Times New Roman" w:hAnsi="Times New Roman" w:cs="Times New Roman"/>
          <w:sz w:val="26"/>
          <w:szCs w:val="26"/>
        </w:rPr>
        <w:t xml:space="preserve"> 1564А об отказе в государственной регистрации и возложении обязанности на инспекцию зарегистрировать изменения в отношении общества в части исключения из числа участников Я.В.И. и передачи его доли на баланс общества.</w:t>
      </w:r>
    </w:p>
    <w:p w:rsidR="00885291" w:rsidRPr="00910D55" w:rsidRDefault="0088529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Решением суда первой инстанции от 12.12.2023 в удовлетворении требований отказано.</w:t>
      </w:r>
    </w:p>
    <w:p w:rsidR="00885291" w:rsidRPr="00910D55" w:rsidRDefault="0088529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В апелляционной жалобе общество просило отменить решение суда и удовлетворить его требования.</w:t>
      </w:r>
    </w:p>
    <w:p w:rsidR="00FA0420" w:rsidRPr="00910D55" w:rsidRDefault="00FA0420"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lastRenderedPageBreak/>
        <w:t>Апелляционный суд не нашел оснований для отмены (изменения) судебного акта.</w:t>
      </w:r>
    </w:p>
    <w:p w:rsidR="00FA0420" w:rsidRPr="00910D55" w:rsidRDefault="00FA0420"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Судом установлено и материалами дела подтверждается, что участниками общества являлись Я.В.И., Я.</w:t>
      </w:r>
      <w:r w:rsidR="00136DDD" w:rsidRPr="00910D55">
        <w:rPr>
          <w:rFonts w:ascii="Times New Roman" w:hAnsi="Times New Roman" w:cs="Times New Roman"/>
          <w:sz w:val="26"/>
          <w:szCs w:val="26"/>
        </w:rPr>
        <w:t>Л.Г., Я.И.В. и К.А.</w:t>
      </w:r>
      <w:r w:rsidR="003B7D28" w:rsidRPr="00910D55">
        <w:rPr>
          <w:rFonts w:ascii="Times New Roman" w:hAnsi="Times New Roman" w:cs="Times New Roman"/>
          <w:sz w:val="26"/>
          <w:szCs w:val="26"/>
        </w:rPr>
        <w:t>Н</w:t>
      </w:r>
      <w:r w:rsidRPr="00910D55">
        <w:rPr>
          <w:rFonts w:ascii="Times New Roman" w:hAnsi="Times New Roman" w:cs="Times New Roman"/>
          <w:sz w:val="26"/>
          <w:szCs w:val="26"/>
        </w:rPr>
        <w:t>.</w:t>
      </w:r>
    </w:p>
    <w:p w:rsidR="00FA0420" w:rsidRPr="00910D55" w:rsidRDefault="00136DDD"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Участник общества Я.В.И.</w:t>
      </w:r>
      <w:r w:rsidR="00FA0420" w:rsidRPr="00910D55">
        <w:rPr>
          <w:rFonts w:ascii="Times New Roman" w:hAnsi="Times New Roman" w:cs="Times New Roman"/>
          <w:sz w:val="26"/>
          <w:szCs w:val="26"/>
        </w:rPr>
        <w:t xml:space="preserve"> скончался 07.02.2017. Наследниками ум</w:t>
      </w:r>
      <w:r w:rsidRPr="00910D55">
        <w:rPr>
          <w:rFonts w:ascii="Times New Roman" w:hAnsi="Times New Roman" w:cs="Times New Roman"/>
          <w:sz w:val="26"/>
          <w:szCs w:val="26"/>
        </w:rPr>
        <w:t>ершего Я.В.И. явились Я.О.В., Я.Н.В., М.Е.В. и Я.И.В</w:t>
      </w:r>
      <w:r w:rsidR="00FA0420" w:rsidRPr="00910D55">
        <w:rPr>
          <w:rFonts w:ascii="Times New Roman" w:hAnsi="Times New Roman" w:cs="Times New Roman"/>
          <w:sz w:val="26"/>
          <w:szCs w:val="26"/>
        </w:rPr>
        <w:t>.</w:t>
      </w:r>
    </w:p>
    <w:p w:rsidR="00FA0420" w:rsidRPr="00910D55" w:rsidRDefault="00136DDD"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Я.И.В.</w:t>
      </w:r>
      <w:r w:rsidR="00FA0420" w:rsidRPr="00910D55">
        <w:rPr>
          <w:rFonts w:ascii="Times New Roman" w:hAnsi="Times New Roman" w:cs="Times New Roman"/>
          <w:sz w:val="26"/>
          <w:szCs w:val="26"/>
        </w:rPr>
        <w:t>, который до принятия наследства по закону являлся участником общества, получил свидетельство о праве на наследование 12,5% долей в обществе и обратился в инспекцию с заявлением по форме Р14001 о государственной регистрации перехода к нему части доли в уставном капитале общества.</w:t>
      </w:r>
    </w:p>
    <w:p w:rsidR="00FA0420" w:rsidRPr="00910D55" w:rsidRDefault="00FA0420"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24.10.2019 в ЕГРЮЛ внесена запись за ГРН 2192651791594 об изменении вед</w:t>
      </w:r>
      <w:r w:rsidR="00136DDD" w:rsidRPr="00910D55">
        <w:rPr>
          <w:rFonts w:ascii="Times New Roman" w:hAnsi="Times New Roman" w:cs="Times New Roman"/>
          <w:sz w:val="26"/>
          <w:szCs w:val="26"/>
        </w:rPr>
        <w:t>ений об участнике обществе Я.И.В.</w:t>
      </w:r>
      <w:r w:rsidRPr="00910D55">
        <w:rPr>
          <w:rFonts w:ascii="Times New Roman" w:hAnsi="Times New Roman" w:cs="Times New Roman"/>
          <w:sz w:val="26"/>
          <w:szCs w:val="26"/>
        </w:rPr>
        <w:t xml:space="preserve"> и размере принадлежащей ему доли в уставном капитале общества - 22,5%.</w:t>
      </w:r>
    </w:p>
    <w:p w:rsidR="00FA0420" w:rsidRPr="00910D55" w:rsidRDefault="00FA0420"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Как указывает</w:t>
      </w:r>
      <w:r w:rsidR="00136DDD" w:rsidRPr="00910D55">
        <w:rPr>
          <w:rFonts w:ascii="Times New Roman" w:hAnsi="Times New Roman" w:cs="Times New Roman"/>
          <w:sz w:val="26"/>
          <w:szCs w:val="26"/>
        </w:rPr>
        <w:t xml:space="preserve"> общество, иные наследники Я.В.И.</w:t>
      </w:r>
      <w:r w:rsidRPr="00910D55">
        <w:rPr>
          <w:rFonts w:ascii="Times New Roman" w:hAnsi="Times New Roman" w:cs="Times New Roman"/>
          <w:sz w:val="26"/>
          <w:szCs w:val="26"/>
        </w:rPr>
        <w:t xml:space="preserve"> в общество не обращались, заявление о регистрации долей не подавали.</w:t>
      </w:r>
    </w:p>
    <w:p w:rsidR="00FA0420" w:rsidRPr="00910D55" w:rsidRDefault="00FA0420"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Со дня смерти и до настоящего времени в сведениях в ЕГРЮЛ в отношении обществ</w:t>
      </w:r>
      <w:r w:rsidR="00136DDD" w:rsidRPr="00910D55">
        <w:rPr>
          <w:rFonts w:ascii="Times New Roman" w:hAnsi="Times New Roman" w:cs="Times New Roman"/>
          <w:sz w:val="26"/>
          <w:szCs w:val="26"/>
        </w:rPr>
        <w:t>а указан участник общества Я.В.И.</w:t>
      </w:r>
      <w:r w:rsidRPr="00910D55">
        <w:rPr>
          <w:rFonts w:ascii="Times New Roman" w:hAnsi="Times New Roman" w:cs="Times New Roman"/>
          <w:sz w:val="26"/>
          <w:szCs w:val="26"/>
        </w:rPr>
        <w:t xml:space="preserve"> с долей 37,5%.</w:t>
      </w:r>
    </w:p>
    <w:p w:rsidR="00FA0420" w:rsidRPr="00910D55" w:rsidRDefault="00FA0420"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20 января 2023 года было проведено внеочередное общее собрание участников общества, на котором было принято решени</w:t>
      </w:r>
      <w:r w:rsidR="00136DDD" w:rsidRPr="00910D55">
        <w:rPr>
          <w:rFonts w:ascii="Times New Roman" w:hAnsi="Times New Roman" w:cs="Times New Roman"/>
          <w:sz w:val="26"/>
          <w:szCs w:val="26"/>
        </w:rPr>
        <w:t>е о переходе доли умершего Я.В.И.</w:t>
      </w:r>
      <w:r w:rsidRPr="00910D55">
        <w:rPr>
          <w:rFonts w:ascii="Times New Roman" w:hAnsi="Times New Roman" w:cs="Times New Roman"/>
          <w:sz w:val="26"/>
          <w:szCs w:val="26"/>
        </w:rPr>
        <w:t xml:space="preserve"> в размере 37,5% в уставном капитале общества на баланс общества (протокол собрания от 20.01.2023).</w:t>
      </w:r>
    </w:p>
    <w:p w:rsidR="00FA0420" w:rsidRPr="00910D55" w:rsidRDefault="00FA0420"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Общество обратилось в инспекцию с заявлением по форме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Р13014 от 03.02.2023 о переходе доли умер</w:t>
      </w:r>
      <w:r w:rsidR="00136DDD" w:rsidRPr="00910D55">
        <w:rPr>
          <w:rFonts w:ascii="Times New Roman" w:hAnsi="Times New Roman" w:cs="Times New Roman"/>
          <w:sz w:val="26"/>
          <w:szCs w:val="26"/>
        </w:rPr>
        <w:t>шего Я.В.И.</w:t>
      </w:r>
      <w:r w:rsidRPr="00910D55">
        <w:rPr>
          <w:rFonts w:ascii="Times New Roman" w:hAnsi="Times New Roman" w:cs="Times New Roman"/>
          <w:sz w:val="26"/>
          <w:szCs w:val="26"/>
        </w:rPr>
        <w:t xml:space="preserve"> к обществу на основании решения, принятого общим собранием участников общества 20.01.2023.</w:t>
      </w:r>
    </w:p>
    <w:p w:rsidR="00FA0420" w:rsidRPr="00910D55" w:rsidRDefault="00FA0420"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Решением от 10.02.2023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1564А инспекцией в государственной регистрации изменений, касающихся сведений о юридическом лице, но не связанных с внесением изменений в учредительные документы юридического лица, обществу отказано</w:t>
      </w:r>
      <w:r w:rsidR="00136DDD" w:rsidRPr="00910D55">
        <w:rPr>
          <w:rFonts w:ascii="Times New Roman" w:hAnsi="Times New Roman" w:cs="Times New Roman"/>
          <w:sz w:val="26"/>
          <w:szCs w:val="26"/>
        </w:rPr>
        <w:t>.</w:t>
      </w:r>
    </w:p>
    <w:p w:rsidR="00136DDD" w:rsidRPr="00910D55" w:rsidRDefault="003B7D2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Положениями пункта 6 статьи 93</w:t>
      </w:r>
      <w:r w:rsidR="00136DDD" w:rsidRPr="00910D55">
        <w:rPr>
          <w:rFonts w:ascii="Times New Roman" w:hAnsi="Times New Roman" w:cs="Times New Roman"/>
          <w:sz w:val="26"/>
          <w:szCs w:val="26"/>
        </w:rPr>
        <w:t xml:space="preserve"> </w:t>
      </w:r>
      <w:r w:rsidRPr="00910D55">
        <w:rPr>
          <w:rFonts w:ascii="Times New Roman" w:hAnsi="Times New Roman" w:cs="Times New Roman"/>
          <w:sz w:val="26"/>
          <w:szCs w:val="26"/>
        </w:rPr>
        <w:t>Гражданского кодекса Российской Федерации (далее - ГК РФ)</w:t>
      </w:r>
      <w:r w:rsidR="00136DDD" w:rsidRPr="00910D55">
        <w:rPr>
          <w:rFonts w:ascii="Times New Roman" w:hAnsi="Times New Roman" w:cs="Times New Roman"/>
          <w:sz w:val="26"/>
          <w:szCs w:val="26"/>
        </w:rPr>
        <w:t xml:space="preserve"> и доли в уставном капитале общества переходят к наследникам граждан и к правопреемникам юридических лиц, являвшихся участниками общества, если иное не предусмотрено уставом общества с ограниченной ответственностью. Уставом общества может быть предусмотрено, что переход доли в уставном капитале общества к наследникам граждан и правопреемникам юридических лиц, являвшихся участниками общества, передача доли, принадлежавшей ликвидированному юридическому лицу, его учредителям (участникам), имеющим вещные права на его имущество или обязательственные права в отношении этого юридического лица, допускаются только с согласия остальных участников общества. Отказ в согласии на переход доли влечет за собой обязанность общества выплатить указанным лицам ее действительную стоимость или выдать им в натуре имущество, соответствующее такой стоимости, в порядке и на условиях, которые предусмотрены </w:t>
      </w:r>
      <w:hyperlink r:id="rId50" w:history="1">
        <w:r w:rsidR="00136DDD" w:rsidRPr="00910D55">
          <w:rPr>
            <w:rFonts w:ascii="Times New Roman" w:hAnsi="Times New Roman" w:cs="Times New Roman"/>
            <w:sz w:val="26"/>
            <w:szCs w:val="26"/>
          </w:rPr>
          <w:t>законом</w:t>
        </w:r>
      </w:hyperlink>
      <w:r w:rsidR="00136DDD" w:rsidRPr="00910D55">
        <w:rPr>
          <w:rFonts w:ascii="Times New Roman" w:hAnsi="Times New Roman" w:cs="Times New Roman"/>
          <w:sz w:val="26"/>
          <w:szCs w:val="26"/>
        </w:rPr>
        <w:t xml:space="preserve"> об обществах с ограниченной ответственностью и уставом общества.</w:t>
      </w:r>
    </w:p>
    <w:p w:rsidR="00136DDD" w:rsidRPr="00910D55" w:rsidRDefault="00136DDD"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До принятия наследником умершего участника общества наследства управление его долей в уставном капитале общества осуществляется в порядке, предусмотренном Гражданским кодексом Российской Федерации.</w:t>
      </w:r>
    </w:p>
    <w:p w:rsidR="00136DDD" w:rsidRPr="00910D55" w:rsidRDefault="00136DDD"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В силу </w:t>
      </w:r>
      <w:hyperlink r:id="rId51" w:history="1">
        <w:r w:rsidRPr="00910D55">
          <w:rPr>
            <w:rFonts w:ascii="Times New Roman" w:hAnsi="Times New Roman" w:cs="Times New Roman"/>
            <w:sz w:val="26"/>
            <w:szCs w:val="26"/>
          </w:rPr>
          <w:t>пункта 4 статьи 1152</w:t>
        </w:r>
      </w:hyperlink>
      <w:r w:rsidRPr="00910D55">
        <w:rPr>
          <w:rFonts w:ascii="Times New Roman" w:hAnsi="Times New Roman" w:cs="Times New Roman"/>
          <w:sz w:val="26"/>
          <w:szCs w:val="26"/>
        </w:rPr>
        <w:t xml:space="preserve"> ГК РФ принятое наследство признается принадлежащим наследнику в полном объеме со дня открытия наследства независимо от времени его фактического принятия. Исходя из названной нормы, со дня открытия наследства наследник становится участником общества с ограниченной ответственностью, то есть к нему переходят все права, удостоверяемые долей в уставном капитале такого общества, включая право на участие в управлении делами общества с ограниченной ответственностью. Со дня открытия наследства к наследнику переходят все права, удостоверяемые долей в уставном капитале общества с </w:t>
      </w:r>
      <w:r w:rsidRPr="00910D55">
        <w:rPr>
          <w:rFonts w:ascii="Times New Roman" w:hAnsi="Times New Roman" w:cs="Times New Roman"/>
          <w:sz w:val="26"/>
          <w:szCs w:val="26"/>
        </w:rPr>
        <w:lastRenderedPageBreak/>
        <w:t>ограниченной ответственностью, и он приобретает статус участника общества, если уставом прямо не предусмотрено право участников давать согласие на переход доли в уставном капитале такого общества к наследникам участников общества.</w:t>
      </w:r>
    </w:p>
    <w:p w:rsidR="00136DDD" w:rsidRPr="00910D55" w:rsidRDefault="00136DDD"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Как верно указал суд, в рассматриваемом случае принятое инспекцией решение от 10.02.2023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1564А об отказе в государственной регистрации изменений в отношении общества в части исключения из числа уча</w:t>
      </w:r>
      <w:r w:rsidR="003B7D28" w:rsidRPr="00910D55">
        <w:rPr>
          <w:rFonts w:ascii="Times New Roman" w:hAnsi="Times New Roman" w:cs="Times New Roman"/>
          <w:sz w:val="26"/>
          <w:szCs w:val="26"/>
        </w:rPr>
        <w:t>стников Я.</w:t>
      </w:r>
      <w:r w:rsidRPr="00910D55">
        <w:rPr>
          <w:rFonts w:ascii="Times New Roman" w:hAnsi="Times New Roman" w:cs="Times New Roman"/>
          <w:sz w:val="26"/>
          <w:szCs w:val="26"/>
        </w:rPr>
        <w:t>В.И. мотивировано отсутствием докуме</w:t>
      </w:r>
      <w:r w:rsidR="003B7D28" w:rsidRPr="00910D55">
        <w:rPr>
          <w:rFonts w:ascii="Times New Roman" w:hAnsi="Times New Roman" w:cs="Times New Roman"/>
          <w:sz w:val="26"/>
          <w:szCs w:val="26"/>
        </w:rPr>
        <w:t>нтов, подтверждающих основание</w:t>
      </w:r>
      <w:r w:rsidRPr="00910D55">
        <w:rPr>
          <w:rFonts w:ascii="Times New Roman" w:hAnsi="Times New Roman" w:cs="Times New Roman"/>
          <w:sz w:val="26"/>
          <w:szCs w:val="26"/>
        </w:rPr>
        <w:t xml:space="preserve"> перехода</w:t>
      </w:r>
      <w:r w:rsidR="003B7D28" w:rsidRPr="00910D55">
        <w:rPr>
          <w:rFonts w:ascii="Times New Roman" w:hAnsi="Times New Roman" w:cs="Times New Roman"/>
          <w:sz w:val="26"/>
          <w:szCs w:val="26"/>
        </w:rPr>
        <w:t xml:space="preserve"> к обществу доли или части доли.</w:t>
      </w:r>
    </w:p>
    <w:p w:rsidR="003B7D28" w:rsidRPr="00910D55" w:rsidRDefault="00123353"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С</w:t>
      </w:r>
      <w:r w:rsidR="003B7D28" w:rsidRPr="00910D55">
        <w:rPr>
          <w:rFonts w:ascii="Times New Roman" w:hAnsi="Times New Roman" w:cs="Times New Roman"/>
          <w:sz w:val="26"/>
          <w:szCs w:val="26"/>
        </w:rPr>
        <w:t>огласно абзацу первому пункта 6.8 Устава общества в редакции, действовавшей на дату смерти участника Я.В.И., доли в уставном капитале общества переходят к наследникам граждан и правопреемникам юридических лиц, являвшихся участниками общества, без согласия остальных участников общества.</w:t>
      </w:r>
    </w:p>
    <w:p w:rsidR="003B7D28" w:rsidRPr="00910D55" w:rsidRDefault="003B7D2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Согласно абзацу третьему пункта 6.8 Устава если согласия всех участников общества не получено, то наследнику выплачивает действительная стоимость наследуемой доли, определяемую на основании данных бухгалтерской отчетности общества за последний отчетный период, предшествующий дню открытия наследства доли.</w:t>
      </w:r>
    </w:p>
    <w:p w:rsidR="003B7D28" w:rsidRPr="00910D55" w:rsidRDefault="003B7D2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В данном случае, абзацы первый и третий пункта 6.8 Устава содержат в себе противоречия, которые должны толковаться в пользу наследников.</w:t>
      </w:r>
    </w:p>
    <w:p w:rsidR="003B7D28" w:rsidRPr="00910D55" w:rsidRDefault="003B7D2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Устав утверждает общество, следовательно, именно оно несет ответственность за его содержание, а также связанный с ним риск неблагоприятных последствий.</w:t>
      </w:r>
    </w:p>
    <w:p w:rsidR="003B7D28" w:rsidRPr="00910D55" w:rsidRDefault="003B7D2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Исходя из буквального толкования положения абзаца первого пункта 6.8 Устава, участники общества, предусмотрели переход доли к наследникам граждан, являвшихся участниками общества, без процедуры получения согласия других участников.</w:t>
      </w:r>
    </w:p>
    <w:p w:rsidR="003B7D28" w:rsidRPr="00910D55" w:rsidRDefault="003B7D2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В этой связи суд пришел к верному выводу, что переход прав участников к наследникам в уставе общества не поставлен в зависимость от получения согласия других участников общества. Следовательно, наследники Я.В.И. приобрели право участия в обществе в момент открытия наследства.</w:t>
      </w:r>
    </w:p>
    <w:p w:rsidR="003B7D28" w:rsidRPr="00910D55" w:rsidRDefault="003B7D2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Таким образом, суд первой инстанции обоснованно счел, что для внесения в ЕГРЮЛ изменений, касающихся сведений об обществе, заявителем не были представлены все необходимые документы, основания для признания оспариваемого решения регистрирующего органа незаконным отсутствуют.</w:t>
      </w:r>
    </w:p>
    <w:p w:rsidR="003908EF" w:rsidRPr="00910D55" w:rsidRDefault="003908EF" w:rsidP="00910D55">
      <w:pPr>
        <w:tabs>
          <w:tab w:val="left" w:pos="567"/>
        </w:tabs>
        <w:autoSpaceDE w:val="0"/>
        <w:autoSpaceDN w:val="0"/>
        <w:adjustRightInd w:val="0"/>
        <w:spacing w:after="0" w:line="240" w:lineRule="auto"/>
        <w:ind w:firstLine="709"/>
        <w:jc w:val="both"/>
        <w:rPr>
          <w:rFonts w:ascii="Times New Roman" w:hAnsi="Times New Roman" w:cs="Times New Roman"/>
          <w:b/>
          <w:sz w:val="26"/>
          <w:szCs w:val="26"/>
        </w:rPr>
      </w:pPr>
    </w:p>
    <w:p w:rsidR="001C7D75" w:rsidRPr="00910D55" w:rsidRDefault="006A35B7" w:rsidP="000E130F">
      <w:pPr>
        <w:pStyle w:val="2"/>
        <w:spacing w:before="0" w:beforeAutospacing="0" w:after="0" w:afterAutospacing="0"/>
        <w:outlineLvl w:val="0"/>
      </w:pPr>
      <w:r w:rsidRPr="00910D55">
        <w:t>1.3</w:t>
      </w:r>
      <w:r w:rsidR="00A30263" w:rsidRPr="00910D55">
        <w:t>.</w:t>
      </w:r>
      <w:r w:rsidR="00AB1925" w:rsidRPr="00910D55">
        <w:t xml:space="preserve"> </w:t>
      </w:r>
      <w:r w:rsidR="001C7D75" w:rsidRPr="00910D55">
        <w:t xml:space="preserve">Правовые последствия, изложенные в </w:t>
      </w:r>
      <w:hyperlink r:id="rId52" w:history="1">
        <w:r w:rsidR="001C7D75" w:rsidRPr="00910D55">
          <w:t>части 3 статьи 16</w:t>
        </w:r>
      </w:hyperlink>
      <w:r w:rsidR="001C7D75" w:rsidRPr="00910D55">
        <w:t xml:space="preserve"> Федерального закона от 08.02.1998 </w:t>
      </w:r>
      <w:r w:rsidR="00910D55" w:rsidRPr="00910D55">
        <w:t>№</w:t>
      </w:r>
      <w:r w:rsidR="001C7D75" w:rsidRPr="00910D55">
        <w:t xml:space="preserve"> 14-ФЗ «Об обществах с ограниченной ответственностью», распространяются только на случаи, когда в связи с частичной или полной неоплатой доли кем-либо из участников уставный капитал общества не был сформирован в заявленном при учреждении общества размере. Неоплата уставного капитала при его увеличении влечет не переход долей к Обществу, а признание увеличения капитала несостоявшимся в установленном порядке. </w:t>
      </w:r>
    </w:p>
    <w:p w:rsidR="00516E59" w:rsidRPr="00910D55" w:rsidRDefault="003D6BC0" w:rsidP="00EA2F1E">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По делу №</w:t>
      </w:r>
      <w:r w:rsidR="00935856" w:rsidRPr="00910D55">
        <w:rPr>
          <w:rFonts w:ascii="Times New Roman" w:hAnsi="Times New Roman" w:cs="Times New Roman"/>
          <w:sz w:val="26"/>
          <w:szCs w:val="26"/>
        </w:rPr>
        <w:t xml:space="preserve"> </w:t>
      </w:r>
      <w:r w:rsidR="00516E59" w:rsidRPr="00910D55">
        <w:rPr>
          <w:rFonts w:ascii="Times New Roman" w:hAnsi="Times New Roman" w:cs="Times New Roman"/>
          <w:sz w:val="26"/>
          <w:szCs w:val="26"/>
        </w:rPr>
        <w:t xml:space="preserve">А42-3500/2023 Е.С.П. обратился в Арбитражный суд Мурманской области с заявлением к Управлению о признании недействительным решения Управления от 17.02.2023 </w:t>
      </w:r>
      <w:r w:rsidR="00910D55" w:rsidRPr="00910D55">
        <w:rPr>
          <w:rFonts w:ascii="Times New Roman" w:hAnsi="Times New Roman" w:cs="Times New Roman"/>
          <w:sz w:val="26"/>
          <w:szCs w:val="26"/>
        </w:rPr>
        <w:t>№</w:t>
      </w:r>
      <w:r w:rsidR="00516E59" w:rsidRPr="00910D55">
        <w:rPr>
          <w:rFonts w:ascii="Times New Roman" w:hAnsi="Times New Roman" w:cs="Times New Roman"/>
          <w:sz w:val="26"/>
          <w:szCs w:val="26"/>
        </w:rPr>
        <w:t xml:space="preserve"> 30А об отказе в государственной регистрации.</w:t>
      </w:r>
    </w:p>
    <w:p w:rsidR="00516E59" w:rsidRPr="00910D55" w:rsidRDefault="00516E5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Не согласившись с решением суда, Е.С.П. обратился с апелляционной жалобой, в которой просил решение отменить и принять по делу новый судебный акт об удовлетворении заявления.</w:t>
      </w:r>
    </w:p>
    <w:p w:rsidR="00516E59" w:rsidRPr="00910D55" w:rsidRDefault="00516E5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Апелляционный суд не усмотрел оснований для его отмены или изменения обжалуемого судебного акта.</w:t>
      </w:r>
    </w:p>
    <w:p w:rsidR="00516E59" w:rsidRPr="00910D55" w:rsidRDefault="00516E5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Как следует из материалов дела, Общество зарегистрировано в качестве юридического лица 16.04.2018 с присвоением ОГРН 1185190002117, единственным участником на </w:t>
      </w:r>
      <w:r w:rsidR="00E91C11" w:rsidRPr="00910D55">
        <w:rPr>
          <w:rFonts w:ascii="Times New Roman" w:hAnsi="Times New Roman" w:cs="Times New Roman"/>
          <w:sz w:val="26"/>
          <w:szCs w:val="26"/>
        </w:rPr>
        <w:t xml:space="preserve">момент </w:t>
      </w:r>
      <w:r w:rsidR="00123353">
        <w:rPr>
          <w:rFonts w:ascii="Times New Roman" w:hAnsi="Times New Roman" w:cs="Times New Roman"/>
          <w:sz w:val="26"/>
          <w:szCs w:val="26"/>
        </w:rPr>
        <w:lastRenderedPageBreak/>
        <w:t>регистрации являлся Е.</w:t>
      </w:r>
      <w:r w:rsidRPr="00910D55">
        <w:rPr>
          <w:rFonts w:ascii="Times New Roman" w:hAnsi="Times New Roman" w:cs="Times New Roman"/>
          <w:sz w:val="26"/>
          <w:szCs w:val="26"/>
        </w:rPr>
        <w:t>С.П. с долей в уставном капитале Общества в размере 100%, стоимостью 10 000 руб.</w:t>
      </w:r>
    </w:p>
    <w:p w:rsidR="00516E59" w:rsidRPr="009F7CEF" w:rsidRDefault="00516E59" w:rsidP="009F7CEF">
      <w:pPr>
        <w:spacing w:after="0" w:line="240" w:lineRule="auto"/>
        <w:ind w:firstLine="709"/>
        <w:jc w:val="both"/>
        <w:rPr>
          <w:sz w:val="26"/>
          <w:szCs w:val="26"/>
        </w:rPr>
      </w:pPr>
      <w:r w:rsidRPr="009F7CEF">
        <w:rPr>
          <w:sz w:val="26"/>
          <w:szCs w:val="26"/>
        </w:rPr>
        <w:t>Ре</w:t>
      </w:r>
      <w:r w:rsidR="00123353" w:rsidRPr="009F7CEF">
        <w:rPr>
          <w:sz w:val="26"/>
          <w:szCs w:val="26"/>
        </w:rPr>
        <w:t>шением участника Общества Е.</w:t>
      </w:r>
      <w:r w:rsidRPr="009F7CEF">
        <w:rPr>
          <w:sz w:val="26"/>
          <w:szCs w:val="26"/>
        </w:rPr>
        <w:t xml:space="preserve">С.П. </w:t>
      </w:r>
      <w:r w:rsidR="00910D55" w:rsidRPr="009F7CEF">
        <w:rPr>
          <w:sz w:val="26"/>
          <w:szCs w:val="26"/>
        </w:rPr>
        <w:t>№</w:t>
      </w:r>
      <w:r w:rsidRPr="009F7CEF">
        <w:rPr>
          <w:sz w:val="26"/>
          <w:szCs w:val="26"/>
        </w:rPr>
        <w:t xml:space="preserve"> 1/2021 от 18.05.2021 увеличен размер уставного капитала с 10 000 руб. до 20 000 руб. за счет дополнительного вклада единственного участника и вкладов третьих лиц, принимаемых в Общество на основа</w:t>
      </w:r>
      <w:r w:rsidR="00123353" w:rsidRPr="009F7CEF">
        <w:rPr>
          <w:sz w:val="26"/>
          <w:szCs w:val="26"/>
        </w:rPr>
        <w:t>нии поступивших заявлений: Е.</w:t>
      </w:r>
      <w:r w:rsidR="00E91C11" w:rsidRPr="009F7CEF">
        <w:rPr>
          <w:sz w:val="26"/>
          <w:szCs w:val="26"/>
        </w:rPr>
        <w:t>С.П. 200 руб</w:t>
      </w:r>
      <w:r w:rsidR="00123353" w:rsidRPr="009F7CEF">
        <w:rPr>
          <w:sz w:val="26"/>
          <w:szCs w:val="26"/>
        </w:rPr>
        <w:t>., М.В.Т. 9 800 руб. Участник Е.</w:t>
      </w:r>
      <w:r w:rsidRPr="009F7CEF">
        <w:rPr>
          <w:sz w:val="26"/>
          <w:szCs w:val="26"/>
        </w:rPr>
        <w:t>С.П. вносит вклад</w:t>
      </w:r>
      <w:r w:rsidR="00E91C11" w:rsidRPr="009F7CEF">
        <w:rPr>
          <w:sz w:val="26"/>
          <w:szCs w:val="26"/>
        </w:rPr>
        <w:t xml:space="preserve"> ден</w:t>
      </w:r>
      <w:r w:rsidR="00123353" w:rsidRPr="009F7CEF">
        <w:rPr>
          <w:sz w:val="26"/>
          <w:szCs w:val="26"/>
        </w:rPr>
        <w:t>ежными средствами, М.</w:t>
      </w:r>
      <w:r w:rsidRPr="009F7CEF">
        <w:rPr>
          <w:sz w:val="26"/>
          <w:szCs w:val="26"/>
        </w:rPr>
        <w:t>В.Т. вносит вклад денежными средствами; в связи с увеличением капитала решено внести изменения в Устав Обще</w:t>
      </w:r>
      <w:r w:rsidR="00E91C11" w:rsidRPr="009F7CEF">
        <w:rPr>
          <w:sz w:val="26"/>
          <w:szCs w:val="26"/>
        </w:rPr>
        <w:t>ства, а также принять М.</w:t>
      </w:r>
      <w:r w:rsidRPr="009F7CEF">
        <w:rPr>
          <w:sz w:val="26"/>
          <w:szCs w:val="26"/>
        </w:rPr>
        <w:t>В.Т. в состав участников. Дополнительные вклады должны быть внесены в срок до 31.05.2021, изменения должны быть зарегистрированы в установленном порядке.</w:t>
      </w:r>
    </w:p>
    <w:p w:rsidR="00516E59" w:rsidRPr="00910D55" w:rsidRDefault="00516E59" w:rsidP="009F7CEF">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F7CEF">
        <w:rPr>
          <w:rFonts w:ascii="Times New Roman" w:hAnsi="Times New Roman" w:cs="Times New Roman"/>
          <w:sz w:val="26"/>
          <w:szCs w:val="26"/>
        </w:rPr>
        <w:t>19.05.2021 в Инспекцию в эле</w:t>
      </w:r>
      <w:r w:rsidRPr="00910D55">
        <w:rPr>
          <w:rFonts w:ascii="Times New Roman" w:hAnsi="Times New Roman" w:cs="Times New Roman"/>
          <w:sz w:val="26"/>
          <w:szCs w:val="26"/>
        </w:rPr>
        <w:t>ктронном виде от име</w:t>
      </w:r>
      <w:r w:rsidR="00E91C11" w:rsidRPr="00910D55">
        <w:rPr>
          <w:rFonts w:ascii="Times New Roman" w:hAnsi="Times New Roman" w:cs="Times New Roman"/>
          <w:sz w:val="26"/>
          <w:szCs w:val="26"/>
        </w:rPr>
        <w:t>ни директора Общества К.</w:t>
      </w:r>
      <w:r w:rsidRPr="00910D55">
        <w:rPr>
          <w:rFonts w:ascii="Times New Roman" w:hAnsi="Times New Roman" w:cs="Times New Roman"/>
          <w:sz w:val="26"/>
          <w:szCs w:val="26"/>
        </w:rPr>
        <w:t xml:space="preserve">А.В. представлено заявление о регистрации изменений об увеличении уставного капитала до 20 000 руб. за счет внесения дополнительных вкладов, а также документы, подтверждающие внесение в полном объеме дополнительных вкладов: справка об оплате уставного капитала от 19.05.2021, приходные кассовые ордера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 и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2 от 1</w:t>
      </w:r>
      <w:r w:rsidR="00E91C11" w:rsidRPr="00910D55">
        <w:rPr>
          <w:rFonts w:ascii="Times New Roman" w:hAnsi="Times New Roman" w:cs="Times New Roman"/>
          <w:sz w:val="26"/>
          <w:szCs w:val="26"/>
        </w:rPr>
        <w:t>9.05.2021 о внесении М.В.Т. 9 800 руб. и Е.</w:t>
      </w:r>
      <w:r w:rsidRPr="00910D55">
        <w:rPr>
          <w:rFonts w:ascii="Times New Roman" w:hAnsi="Times New Roman" w:cs="Times New Roman"/>
          <w:sz w:val="26"/>
          <w:szCs w:val="26"/>
        </w:rPr>
        <w:t>С.П. 200 руб. за подпися</w:t>
      </w:r>
      <w:r w:rsidR="00E91C11" w:rsidRPr="00910D55">
        <w:rPr>
          <w:rFonts w:ascii="Times New Roman" w:hAnsi="Times New Roman" w:cs="Times New Roman"/>
          <w:sz w:val="26"/>
          <w:szCs w:val="26"/>
        </w:rPr>
        <w:t>ми главного бухгалтера М.</w:t>
      </w:r>
      <w:r w:rsidRPr="00910D55">
        <w:rPr>
          <w:rFonts w:ascii="Times New Roman" w:hAnsi="Times New Roman" w:cs="Times New Roman"/>
          <w:sz w:val="26"/>
          <w:szCs w:val="26"/>
        </w:rPr>
        <w:t xml:space="preserve">М.Я. и кассира </w:t>
      </w:r>
      <w:r w:rsidR="00E91C11" w:rsidRPr="00910D55">
        <w:rPr>
          <w:rFonts w:ascii="Times New Roman" w:hAnsi="Times New Roman" w:cs="Times New Roman"/>
          <w:sz w:val="26"/>
          <w:szCs w:val="26"/>
        </w:rPr>
        <w:t>С.</w:t>
      </w:r>
      <w:r w:rsidRPr="00910D55">
        <w:rPr>
          <w:rFonts w:ascii="Times New Roman" w:hAnsi="Times New Roman" w:cs="Times New Roman"/>
          <w:sz w:val="26"/>
          <w:szCs w:val="26"/>
        </w:rPr>
        <w:t>А.В.</w:t>
      </w:r>
    </w:p>
    <w:p w:rsidR="00516E59" w:rsidRPr="00910D55" w:rsidRDefault="00516E5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26.05.2021 Инспекцией принято решение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2653А о государственной регистрации внесения изменений в учредительные документы и изменений сведений об Обществе в ЕГРЮЛ. </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Решением участника Общества Е.С.П. от 09.01.2023 в связи с неоплатой участниками Общества Е.С.П. доли в размере 1% стоимостью 200 руб. и М.С.Т. доли в размере 49%, стоимостью 9 800 руб. в срок до 31.05.2021, доля в размере 50% переходит в Общество.</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Указанное решение представлено с заявлением в Управление для регистрации (заявление от 10.01.2023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30А).</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Решением от 17.01.2023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30А Управление отказало в государственной регистрации изменений сведений о юридическом лице, содержащихся в ЕГРЮЛ, сославшись на </w:t>
      </w:r>
      <w:hyperlink r:id="rId53" w:history="1">
        <w:r w:rsidRPr="00910D55">
          <w:rPr>
            <w:rFonts w:ascii="Times New Roman" w:hAnsi="Times New Roman" w:cs="Times New Roman"/>
            <w:sz w:val="26"/>
            <w:szCs w:val="26"/>
          </w:rPr>
          <w:t>подпункт «х» пункта 1 статьи 23</w:t>
        </w:r>
      </w:hyperlink>
      <w:r w:rsidRPr="00910D55">
        <w:rPr>
          <w:rFonts w:ascii="Times New Roman" w:hAnsi="Times New Roman" w:cs="Times New Roman"/>
          <w:sz w:val="26"/>
          <w:szCs w:val="26"/>
        </w:rPr>
        <w:t xml:space="preserve"> Федерального закона от 08.08.2001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 «О государственной регистрации юридических лиц и индивидуальных предпринимателей».</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В соответствии с </w:t>
      </w:r>
      <w:hyperlink r:id="rId54" w:history="1">
        <w:r w:rsidRPr="00910D55">
          <w:rPr>
            <w:rFonts w:ascii="Times New Roman" w:hAnsi="Times New Roman" w:cs="Times New Roman"/>
            <w:sz w:val="26"/>
            <w:szCs w:val="26"/>
          </w:rPr>
          <w:t>пунктом 1 статьи 9</w:t>
        </w:r>
      </w:hyperlink>
      <w:r w:rsidRPr="00910D55">
        <w:rPr>
          <w:rFonts w:ascii="Times New Roman" w:hAnsi="Times New Roman" w:cs="Times New Roman"/>
          <w:sz w:val="26"/>
          <w:szCs w:val="26"/>
        </w:rPr>
        <w:t xml:space="preserve"> и </w:t>
      </w:r>
      <w:hyperlink r:id="rId55" w:history="1">
        <w:r w:rsidRPr="00910D55">
          <w:rPr>
            <w:rFonts w:ascii="Times New Roman" w:hAnsi="Times New Roman" w:cs="Times New Roman"/>
            <w:sz w:val="26"/>
            <w:szCs w:val="26"/>
          </w:rPr>
          <w:t>пунктами 1</w:t>
        </w:r>
      </w:hyperlink>
      <w:r w:rsidRPr="00910D55">
        <w:rPr>
          <w:rFonts w:ascii="Times New Roman" w:hAnsi="Times New Roman" w:cs="Times New Roman"/>
          <w:sz w:val="26"/>
          <w:szCs w:val="26"/>
        </w:rPr>
        <w:t xml:space="preserve">, </w:t>
      </w:r>
      <w:hyperlink r:id="rId56" w:history="1">
        <w:r w:rsidRPr="00910D55">
          <w:rPr>
            <w:rFonts w:ascii="Times New Roman" w:hAnsi="Times New Roman" w:cs="Times New Roman"/>
            <w:sz w:val="26"/>
            <w:szCs w:val="26"/>
          </w:rPr>
          <w:t>2 статьи 14</w:t>
        </w:r>
      </w:hyperlink>
      <w:r w:rsidRPr="00910D55">
        <w:rPr>
          <w:rFonts w:ascii="Times New Roman" w:hAnsi="Times New Roman" w:cs="Times New Roman"/>
          <w:sz w:val="26"/>
          <w:szCs w:val="26"/>
        </w:rPr>
        <w:t xml:space="preserve"> Федеральног</w:t>
      </w:r>
      <w:r w:rsidR="00B33C55" w:rsidRPr="00910D55">
        <w:rPr>
          <w:rFonts w:ascii="Times New Roman" w:hAnsi="Times New Roman" w:cs="Times New Roman"/>
          <w:sz w:val="26"/>
          <w:szCs w:val="26"/>
        </w:rPr>
        <w:t xml:space="preserve">о закона от 08.02.1998 </w:t>
      </w:r>
      <w:r w:rsidR="00910D55" w:rsidRPr="00910D55">
        <w:rPr>
          <w:rFonts w:ascii="Times New Roman" w:hAnsi="Times New Roman" w:cs="Times New Roman"/>
          <w:sz w:val="26"/>
          <w:szCs w:val="26"/>
        </w:rPr>
        <w:t>№</w:t>
      </w:r>
      <w:r w:rsidR="00B33C55" w:rsidRPr="00910D55">
        <w:rPr>
          <w:rFonts w:ascii="Times New Roman" w:hAnsi="Times New Roman" w:cs="Times New Roman"/>
          <w:sz w:val="26"/>
          <w:szCs w:val="26"/>
        </w:rPr>
        <w:t xml:space="preserve"> 14-ФЗ «</w:t>
      </w:r>
      <w:r w:rsidRPr="00910D55">
        <w:rPr>
          <w:rFonts w:ascii="Times New Roman" w:hAnsi="Times New Roman" w:cs="Times New Roman"/>
          <w:sz w:val="26"/>
          <w:szCs w:val="26"/>
        </w:rPr>
        <w:t xml:space="preserve">Об обществах </w:t>
      </w:r>
      <w:r w:rsidR="00B33C55" w:rsidRPr="00910D55">
        <w:rPr>
          <w:rFonts w:ascii="Times New Roman" w:hAnsi="Times New Roman" w:cs="Times New Roman"/>
          <w:sz w:val="26"/>
          <w:szCs w:val="26"/>
        </w:rPr>
        <w:t>с ограниченной ответственностью»</w:t>
      </w:r>
      <w:r w:rsidRPr="00910D55">
        <w:rPr>
          <w:rFonts w:ascii="Times New Roman" w:hAnsi="Times New Roman" w:cs="Times New Roman"/>
          <w:sz w:val="26"/>
          <w:szCs w:val="26"/>
        </w:rPr>
        <w:t xml:space="preserve"> (далее - Закон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уставный капитал общества состоит из номинальной стоимости долей, обязанность оплаты которых возложена на его участников.</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Согласно </w:t>
      </w:r>
      <w:hyperlink r:id="rId57" w:history="1">
        <w:r w:rsidRPr="00910D55">
          <w:rPr>
            <w:rFonts w:ascii="Times New Roman" w:hAnsi="Times New Roman" w:cs="Times New Roman"/>
            <w:sz w:val="26"/>
            <w:szCs w:val="26"/>
          </w:rPr>
          <w:t>статье 17</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увеличение уставного капитала общества допускается только после его полной оплаты. Увеличение уставного капитала общества может осуществляться за счет имущества общества, и (или) за счет дополнительных вкладов участников общества, и (или), если это не запрещено уставом общества, за счет вкладов третьих лиц, принимаемых в общество.</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Факт принятия решения общего собрания участников общества об увеличении уставного капитала и состав участников общества, присутствовавших при принятии указанного решения, факт принятия решения единственным участником общества об увеличении уставного капитала должны быть подтверждены путем нотариального удостоверения.</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В соответствии с </w:t>
      </w:r>
      <w:hyperlink r:id="rId58" w:history="1">
        <w:r w:rsidRPr="00910D55">
          <w:rPr>
            <w:rFonts w:ascii="Times New Roman" w:hAnsi="Times New Roman" w:cs="Times New Roman"/>
            <w:sz w:val="26"/>
            <w:szCs w:val="26"/>
          </w:rPr>
          <w:t>частью 2 статьи 19</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общее собрание участников общества может принять решение об увеличении его уставного капитала на основании заявления участника общества (заявлений участников общества) о внесении дополнительного вклада и (или), если это не запрещено уставом общества, заявления третьего лица (заявлений третьих лиц) о принятии его в общество и внесении вклада. Такое решение принимается всеми участниками общества единогласно.</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Если иное не предусмотрено названным Федеральным </w:t>
      </w:r>
      <w:hyperlink r:id="rId59" w:history="1">
        <w:r w:rsidRPr="00910D55">
          <w:rPr>
            <w:rFonts w:ascii="Times New Roman" w:hAnsi="Times New Roman" w:cs="Times New Roman"/>
            <w:sz w:val="26"/>
            <w:szCs w:val="26"/>
          </w:rPr>
          <w:t>законом</w:t>
        </w:r>
      </w:hyperlink>
      <w:r w:rsidRPr="00910D55">
        <w:rPr>
          <w:rFonts w:ascii="Times New Roman" w:hAnsi="Times New Roman" w:cs="Times New Roman"/>
          <w:sz w:val="26"/>
          <w:szCs w:val="26"/>
        </w:rPr>
        <w:t xml:space="preserve">, в заявлении участника общества и в заявлении третьего лица должны быть указаны размер и состав вклада, порядок </w:t>
      </w:r>
      <w:r w:rsidRPr="00910D55">
        <w:rPr>
          <w:rFonts w:ascii="Times New Roman" w:hAnsi="Times New Roman" w:cs="Times New Roman"/>
          <w:sz w:val="26"/>
          <w:szCs w:val="26"/>
        </w:rPr>
        <w:lastRenderedPageBreak/>
        <w:t>и срок его внесения, а также размер доли, которую участник общества или третье лицо хотели бы иметь в уставном капитале общества. В заявлении могут быть указаны и иные условия внесения вкладов и вступления в общество.</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Одновременно с решением об увеличении уставного капитала общества на основании заявления участника общества или заявлений участников общества о внесении им или ими дополнительного вклада должно быть принято решение о внесении в устав общества, утвержденный учредителями (участниками) общества, изменений в связи с увеличением уставного капитала общества, а также решение об увеличении номинальной стоимости доли участника общества или долей участников общества, подавших заявления о внесении дополнительного вклада, и в случае необходимости решение об изменении размеров долей участников общества. Такие решения принимаются всеми участниками общества единогласно. При этом номинальная стоимость доли каждого участника общества, подавшего заявление о внесении дополнительного вклада, увеличивается на сумму, равную или меньшую стоимости его дополнительного вклада.</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Одновременно с решением об увеличении уставного капитала общества на основании заявления третьего лица или заявлений третьих лиц о принятии его или их в общество и внесении вклада должны быть приняты решения о принятии его или их в общество, о внесении в устав общества, утвержденный учредителями (участниками) общества, изменений в связи с увеличением уставного капитала общества, об определении номинальной стоимости и размера доли или долей третьего лица или третьих лиц, а также об изменении размеров долей участников общества. Такие решения принимаются всеми участниками общества единогласно. Номинальная стоимость доли, приобретаемой каждым третьим лицом, принимаемым в общество, не должна быть больше стоимости его вклада.</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Если иное не предусмотрено названным Федеральным </w:t>
      </w:r>
      <w:hyperlink r:id="rId60" w:history="1">
        <w:r w:rsidRPr="00910D55">
          <w:rPr>
            <w:rFonts w:ascii="Times New Roman" w:hAnsi="Times New Roman" w:cs="Times New Roman"/>
            <w:sz w:val="26"/>
            <w:szCs w:val="26"/>
          </w:rPr>
          <w:t>законом</w:t>
        </w:r>
      </w:hyperlink>
      <w:r w:rsidRPr="00910D55">
        <w:rPr>
          <w:rFonts w:ascii="Times New Roman" w:hAnsi="Times New Roman" w:cs="Times New Roman"/>
          <w:sz w:val="26"/>
          <w:szCs w:val="26"/>
        </w:rPr>
        <w:t xml:space="preserve">, внесение дополнительных вкладов участниками общества и вкладов третьими лицами должно быть осуществлено не позднее чем в течение шести месяцев со дня принятия общим собранием участников общества предусмотренных настоящим </w:t>
      </w:r>
      <w:hyperlink r:id="rId61" w:history="1">
        <w:r w:rsidRPr="00910D55">
          <w:rPr>
            <w:rFonts w:ascii="Times New Roman" w:hAnsi="Times New Roman" w:cs="Times New Roman"/>
            <w:sz w:val="26"/>
            <w:szCs w:val="26"/>
          </w:rPr>
          <w:t>пунктом</w:t>
        </w:r>
      </w:hyperlink>
      <w:r w:rsidRPr="00910D55">
        <w:rPr>
          <w:rFonts w:ascii="Times New Roman" w:hAnsi="Times New Roman" w:cs="Times New Roman"/>
          <w:sz w:val="26"/>
          <w:szCs w:val="26"/>
        </w:rPr>
        <w:t xml:space="preserve"> решений.</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В соответствии с </w:t>
      </w:r>
      <w:hyperlink r:id="rId62" w:history="1">
        <w:r w:rsidRPr="00910D55">
          <w:rPr>
            <w:rFonts w:ascii="Times New Roman" w:hAnsi="Times New Roman" w:cs="Times New Roman"/>
            <w:sz w:val="26"/>
            <w:szCs w:val="26"/>
          </w:rPr>
          <w:t>частью 2.1 статьи 19</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заявление о государственной регистрации предусмотренных настоящей </w:t>
      </w:r>
      <w:hyperlink r:id="rId63" w:history="1">
        <w:r w:rsidRPr="00910D55">
          <w:rPr>
            <w:rFonts w:ascii="Times New Roman" w:hAnsi="Times New Roman" w:cs="Times New Roman"/>
            <w:sz w:val="26"/>
            <w:szCs w:val="26"/>
          </w:rPr>
          <w:t>статьей</w:t>
        </w:r>
      </w:hyperlink>
      <w:r w:rsidRPr="00910D55">
        <w:rPr>
          <w:rFonts w:ascii="Times New Roman" w:hAnsi="Times New Roman" w:cs="Times New Roman"/>
          <w:sz w:val="26"/>
          <w:szCs w:val="26"/>
        </w:rPr>
        <w:t xml:space="preserve"> изменений в уставе общества, утвержденном учредителями (участниками) общества, должно быть подписано лицом, осуществляющим функции единоличного исполнительного органа общества. В заявлении подтверждается внесение в полном объеме участниками общества дополнительных вкладов или вкладов третьими лицами. В течение трех лет с момента государственной регистрации соответствующих изменений в уставе общества, утвержденном учредителями (участниками) общества, участники общества солидарно несут при недостаточности имущества общества субсидиарную ответственность по его обязательствам в размере стоимости невнесенных дополнительных вкладов.</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Указанное заявление и иные документы для государственной регистрации предусмотренных настоящей </w:t>
      </w:r>
      <w:hyperlink r:id="rId64" w:history="1">
        <w:r w:rsidRPr="00910D55">
          <w:rPr>
            <w:rFonts w:ascii="Times New Roman" w:hAnsi="Times New Roman" w:cs="Times New Roman"/>
            <w:sz w:val="26"/>
            <w:szCs w:val="26"/>
          </w:rPr>
          <w:t>статьей</w:t>
        </w:r>
      </w:hyperlink>
      <w:r w:rsidRPr="00910D55">
        <w:rPr>
          <w:rFonts w:ascii="Times New Roman" w:hAnsi="Times New Roman" w:cs="Times New Roman"/>
          <w:sz w:val="26"/>
          <w:szCs w:val="26"/>
        </w:rPr>
        <w:t xml:space="preserve"> изменений в связи с увеличением уставного капитала общества, увеличением номинальной стоимости долей участников общества, внесших дополнительные вклады, принятием третьих лиц в общество, определением номинальной стоимости и размера их долей и в случае необходимости с изменением размеров долей участников общества, а также документы, подтверждающие внесение в полном объеме участниками общества дополнительных вкладов или вкладов третьими лицами, должны быть представлены в орган, осуществляющий государственную регистрацию юридических лиц, в течение месяца со дня принятия решения об утверждении итогов внесения дополнительных вкладов участниками общества в соответствии с </w:t>
      </w:r>
      <w:hyperlink r:id="rId65" w:history="1">
        <w:r w:rsidRPr="00910D55">
          <w:rPr>
            <w:rFonts w:ascii="Times New Roman" w:hAnsi="Times New Roman" w:cs="Times New Roman"/>
            <w:sz w:val="26"/>
            <w:szCs w:val="26"/>
          </w:rPr>
          <w:t>пунктом 1 настоящей статьи</w:t>
        </w:r>
      </w:hyperlink>
      <w:r w:rsidRPr="00910D55">
        <w:rPr>
          <w:rFonts w:ascii="Times New Roman" w:hAnsi="Times New Roman" w:cs="Times New Roman"/>
          <w:sz w:val="26"/>
          <w:szCs w:val="26"/>
        </w:rPr>
        <w:t xml:space="preserve"> либо внесения дополнительных вкладов участниками общества или третьими лицами на основании их заявлений.</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lastRenderedPageBreak/>
        <w:t xml:space="preserve">В случае несоблюдения сроков, предусмотренных </w:t>
      </w:r>
      <w:hyperlink r:id="rId66" w:history="1">
        <w:r w:rsidRPr="00910D55">
          <w:rPr>
            <w:rFonts w:ascii="Times New Roman" w:hAnsi="Times New Roman" w:cs="Times New Roman"/>
            <w:sz w:val="26"/>
            <w:szCs w:val="26"/>
          </w:rPr>
          <w:t>абзацем третьим пункта 1</w:t>
        </w:r>
      </w:hyperlink>
      <w:r w:rsidRPr="00910D55">
        <w:rPr>
          <w:rFonts w:ascii="Times New Roman" w:hAnsi="Times New Roman" w:cs="Times New Roman"/>
          <w:sz w:val="26"/>
          <w:szCs w:val="26"/>
        </w:rPr>
        <w:t xml:space="preserve">, </w:t>
      </w:r>
      <w:hyperlink r:id="rId67" w:history="1">
        <w:r w:rsidRPr="00910D55">
          <w:rPr>
            <w:rFonts w:ascii="Times New Roman" w:hAnsi="Times New Roman" w:cs="Times New Roman"/>
            <w:sz w:val="26"/>
            <w:szCs w:val="26"/>
          </w:rPr>
          <w:t>абзацем пятым пункта 2</w:t>
        </w:r>
      </w:hyperlink>
      <w:r w:rsidRPr="00910D55">
        <w:rPr>
          <w:rFonts w:ascii="Times New Roman" w:hAnsi="Times New Roman" w:cs="Times New Roman"/>
          <w:sz w:val="26"/>
          <w:szCs w:val="26"/>
        </w:rPr>
        <w:t xml:space="preserve"> и </w:t>
      </w:r>
      <w:hyperlink r:id="rId68" w:history="1">
        <w:r w:rsidRPr="00910D55">
          <w:rPr>
            <w:rFonts w:ascii="Times New Roman" w:hAnsi="Times New Roman" w:cs="Times New Roman"/>
            <w:sz w:val="26"/>
            <w:szCs w:val="26"/>
          </w:rPr>
          <w:t>пунктом 2.1 названной статьи</w:t>
        </w:r>
      </w:hyperlink>
      <w:r w:rsidRPr="00910D55">
        <w:rPr>
          <w:rFonts w:ascii="Times New Roman" w:hAnsi="Times New Roman" w:cs="Times New Roman"/>
          <w:sz w:val="26"/>
          <w:szCs w:val="26"/>
        </w:rPr>
        <w:t>, увеличение уставного капитала общества признается несостоявшимся (</w:t>
      </w:r>
      <w:hyperlink r:id="rId69" w:history="1">
        <w:r w:rsidRPr="00910D55">
          <w:rPr>
            <w:rFonts w:ascii="Times New Roman" w:hAnsi="Times New Roman" w:cs="Times New Roman"/>
            <w:sz w:val="26"/>
            <w:szCs w:val="26"/>
          </w:rPr>
          <w:t>часть 2.2 статьи 19</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В данном случае решением Инспекции от 26.05.2021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2653А произведена государственная регистрация внесения изменений в учредительные документы и изменений сведений об Обществе в ЕГРЮЛ. В ЕГРЮЛ внесены сведения об увеличении уставного капитала до 20 000 руб., с распределением долей в следующем порядке: Е.С.П. доля 51%, стоимостью 10 200 руб., М.В.Т. - доля 49%, стоимостью 9 800 руб.</w:t>
      </w:r>
    </w:p>
    <w:p w:rsidR="00E91C11" w:rsidRPr="00910D55" w:rsidRDefault="00E91C1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Для указанной регистрации директором Общества К.А.В. представлены, в том числе приходные кассовые ордера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 и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2 от 19.05.2021 о внесении М.В.Т. 9 800 руб. и Е.С.П. 200 руб. за подписями главного бухгалтера М.М.Я. и кассира С.А.В., а также справка за подписью директора К.А.В. о том, что уставный капитал в сумме 20 000 руб. оплачен полностью с распределением долей между Е.С.П. и М.В.Т.</w:t>
      </w:r>
    </w:p>
    <w:p w:rsidR="00327038" w:rsidRPr="00910D55" w:rsidRDefault="0032703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При этом сведения об увеличении размера уставного капитала до 20 000 руб. и размере долей каждого из участников также были внесены в ЕГРЮЛ 26.05.2021, о чем как Е.С.П. (также не оплативший долю согласно его решению), так и Общество не могли не знать, однако с 2021 года и по январь 2023 года, каких-либо мер указанные лица не предпринимали, в связи с чем, суд первой инстанции правильно оценил критически доводы заявителя и Общества о неоплате долей уставного капитала при его увеличении.</w:t>
      </w:r>
    </w:p>
    <w:p w:rsidR="00327038" w:rsidRPr="00910D55" w:rsidRDefault="0032703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Доказательств того, что с заявлением о регистрации в 2021 году обратилось неуполномоченное лицо, в материалы дела также не было представлено.</w:t>
      </w:r>
    </w:p>
    <w:p w:rsidR="00327038" w:rsidRPr="00910D55" w:rsidRDefault="0032703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Правовые последствия, изложенные в </w:t>
      </w:r>
      <w:hyperlink r:id="rId70" w:history="1">
        <w:r w:rsidRPr="00910D55">
          <w:rPr>
            <w:rFonts w:ascii="Times New Roman" w:hAnsi="Times New Roman" w:cs="Times New Roman"/>
            <w:sz w:val="26"/>
            <w:szCs w:val="26"/>
          </w:rPr>
          <w:t>части 3 статьи 16</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распространяются только на случаи, когда в связи с частичной или полной неоплатой доли кем-либо из участников уставный капитал общества не был сформирован в заявленном при учреждении общества размере.</w:t>
      </w:r>
    </w:p>
    <w:p w:rsidR="00327038" w:rsidRPr="00910D55" w:rsidRDefault="0032703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В данном случае неоплата капитала влечет не переход долей к Обществу, а признание увеличения капитала несостоявшимся в установленном порядке, чего выполнено не было.</w:t>
      </w:r>
    </w:p>
    <w:p w:rsidR="00327038" w:rsidRPr="00910D55" w:rsidRDefault="0032703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Учитывая изложенное, у суда первой инстанции отсутствовали правовые основания для признания незаконным отказа Управления в регистрации изменений сведений о юридическом лице, содержащихся в ЕГРЮЛ, связанных с переходом долей к Обществу.</w:t>
      </w:r>
    </w:p>
    <w:p w:rsidR="00327038" w:rsidRPr="00910D55" w:rsidRDefault="0032703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Как правильно отметил суд первой инстанции, фактическое лишение одного из лиц статуса участника Общества путем административной процедуры в условиях корпоративного конфликта между участниками является невозможным, тем более, что участия в собрании, связанном с переходом доли к Обществу, М.В.Т. участия не принимал, при этом статуса участника на момент вынесения Е.С.П. решения от 09.01.2023 он не утратил.</w:t>
      </w:r>
    </w:p>
    <w:p w:rsidR="00327038" w:rsidRDefault="0032703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При таких обстоятельствах, суд первой инстанции правомерно отказал в удовлетворении заявления.</w:t>
      </w:r>
    </w:p>
    <w:p w:rsidR="00EA2F1E" w:rsidRPr="00910D55" w:rsidRDefault="00EA2F1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p>
    <w:p w:rsidR="008F5A44" w:rsidRPr="00EA2F1E" w:rsidRDefault="009B0E9B" w:rsidP="000E130F">
      <w:pPr>
        <w:pStyle w:val="2"/>
        <w:spacing w:before="0" w:beforeAutospacing="0" w:after="0" w:afterAutospacing="0"/>
        <w:outlineLvl w:val="0"/>
        <w:rPr>
          <w:rStyle w:val="20"/>
          <w:b/>
        </w:rPr>
      </w:pPr>
      <w:r w:rsidRPr="00EA2F1E">
        <w:t>1</w:t>
      </w:r>
      <w:r w:rsidRPr="00EA2F1E">
        <w:rPr>
          <w:rStyle w:val="20"/>
          <w:b/>
        </w:rPr>
        <w:t>.4.</w:t>
      </w:r>
      <w:r w:rsidR="001A00D8" w:rsidRPr="00EA2F1E">
        <w:rPr>
          <w:rStyle w:val="20"/>
          <w:b/>
        </w:rPr>
        <w:t xml:space="preserve"> </w:t>
      </w:r>
      <w:r w:rsidR="0060184F" w:rsidRPr="00EA2F1E">
        <w:rPr>
          <w:rStyle w:val="20"/>
          <w:b/>
        </w:rPr>
        <w:t xml:space="preserve">При реорганизации в форме присоединения присоединяющееся общество прекращает существование как юридическое лицо, что требует решения правовой судьбы прав его участников на принадлежащие им доли в уставном капитале присоединяющегося лица при утверждении договора о присоединении. Применительно к </w:t>
      </w:r>
      <w:hyperlink r:id="rId71" w:history="1">
        <w:r w:rsidR="0060184F" w:rsidRPr="00EA2F1E">
          <w:rPr>
            <w:rStyle w:val="20"/>
            <w:b/>
          </w:rPr>
          <w:t>пункту 1 статьи 93</w:t>
        </w:r>
      </w:hyperlink>
      <w:r w:rsidR="0060184F" w:rsidRPr="00EA2F1E">
        <w:rPr>
          <w:rStyle w:val="20"/>
          <w:b/>
        </w:rPr>
        <w:t xml:space="preserve">, </w:t>
      </w:r>
      <w:hyperlink r:id="rId72" w:history="1">
        <w:r w:rsidR="0060184F" w:rsidRPr="00EA2F1E">
          <w:rPr>
            <w:rStyle w:val="20"/>
            <w:b/>
          </w:rPr>
          <w:t>пункту 1 статьи 235</w:t>
        </w:r>
      </w:hyperlink>
      <w:r w:rsidR="0060184F" w:rsidRPr="00EA2F1E">
        <w:rPr>
          <w:rStyle w:val="20"/>
          <w:b/>
        </w:rPr>
        <w:t xml:space="preserve"> Гражданского кодекса</w:t>
      </w:r>
      <w:r w:rsidR="006F20D5" w:rsidRPr="00EA2F1E">
        <w:rPr>
          <w:rStyle w:val="20"/>
          <w:b/>
        </w:rPr>
        <w:t xml:space="preserve"> Российской Федерации</w:t>
      </w:r>
      <w:r w:rsidR="0060184F" w:rsidRPr="00EA2F1E">
        <w:rPr>
          <w:rStyle w:val="20"/>
          <w:b/>
        </w:rPr>
        <w:t xml:space="preserve">, </w:t>
      </w:r>
      <w:hyperlink r:id="rId73" w:history="1">
        <w:r w:rsidR="0060184F" w:rsidRPr="00EA2F1E">
          <w:rPr>
            <w:rStyle w:val="20"/>
            <w:b/>
          </w:rPr>
          <w:t>абзацу пятому пункта 1 статьи 8</w:t>
        </w:r>
      </w:hyperlink>
      <w:r w:rsidR="0060184F" w:rsidRPr="00EA2F1E">
        <w:rPr>
          <w:rStyle w:val="20"/>
          <w:b/>
        </w:rPr>
        <w:t xml:space="preserve">, </w:t>
      </w:r>
      <w:hyperlink r:id="rId74" w:history="1">
        <w:r w:rsidR="0060184F" w:rsidRPr="00EA2F1E">
          <w:rPr>
            <w:rStyle w:val="20"/>
            <w:b/>
          </w:rPr>
          <w:t>пункту 1 статьи 21</w:t>
        </w:r>
      </w:hyperlink>
      <w:r w:rsidR="008F5A44" w:rsidRPr="00EA2F1E">
        <w:rPr>
          <w:rStyle w:val="20"/>
          <w:b/>
        </w:rPr>
        <w:t xml:space="preserve"> Федерального закона от 08.02.1998 </w:t>
      </w:r>
      <w:r w:rsidR="00910D55" w:rsidRPr="00EA2F1E">
        <w:rPr>
          <w:rStyle w:val="20"/>
          <w:b/>
        </w:rPr>
        <w:t>№</w:t>
      </w:r>
      <w:r w:rsidR="008F5A44" w:rsidRPr="00EA2F1E">
        <w:rPr>
          <w:rStyle w:val="20"/>
          <w:b/>
        </w:rPr>
        <w:t xml:space="preserve"> 14-ФЗ «Об обществах с ограниченной ответственностью» в данном</w:t>
      </w:r>
      <w:r w:rsidR="0060184F" w:rsidRPr="00EA2F1E">
        <w:rPr>
          <w:rStyle w:val="20"/>
          <w:b/>
        </w:rPr>
        <w:t xml:space="preserve"> случае отсутствует отчуждение доли (переход имущественных прав и обязанностей) участником общества с ограниченной ответственностью</w:t>
      </w:r>
      <w:r w:rsidR="008F5A44" w:rsidRPr="00EA2F1E">
        <w:rPr>
          <w:rStyle w:val="20"/>
          <w:b/>
        </w:rPr>
        <w:t xml:space="preserve">. Исходя из этого суд кассационной инстанции указал, что суды </w:t>
      </w:r>
      <w:r w:rsidR="008F5A44" w:rsidRPr="00EA2F1E">
        <w:rPr>
          <w:rStyle w:val="20"/>
          <w:b/>
        </w:rPr>
        <w:lastRenderedPageBreak/>
        <w:t xml:space="preserve">нижестоящих инстанций ошибочно признали договор о присоединении сделкой, направленной на отчуждение доли (части доли) в уставном капитале общества и подлежащей в силу </w:t>
      </w:r>
      <w:hyperlink r:id="rId75" w:history="1">
        <w:r w:rsidR="008F5A44" w:rsidRPr="00EA2F1E">
          <w:rPr>
            <w:rStyle w:val="20"/>
            <w:b/>
          </w:rPr>
          <w:t>пункта 11 статьи 21</w:t>
        </w:r>
      </w:hyperlink>
      <w:r w:rsidR="008F5A44" w:rsidRPr="00EA2F1E">
        <w:rPr>
          <w:rStyle w:val="20"/>
          <w:b/>
        </w:rPr>
        <w:t xml:space="preserve"> Федерального закона от 08.02.1998 </w:t>
      </w:r>
      <w:r w:rsidR="00910D55" w:rsidRPr="00EA2F1E">
        <w:rPr>
          <w:rStyle w:val="20"/>
          <w:b/>
        </w:rPr>
        <w:t>№</w:t>
      </w:r>
      <w:r w:rsidR="008F5A44" w:rsidRPr="00EA2F1E">
        <w:rPr>
          <w:rStyle w:val="20"/>
          <w:b/>
        </w:rPr>
        <w:t xml:space="preserve"> 14-ФЗ «Об обществах с ограниченной ответственностью» нотариальному удостоверению.</w:t>
      </w:r>
    </w:p>
    <w:p w:rsidR="008F5A44" w:rsidRPr="00910D55" w:rsidRDefault="004F345A" w:rsidP="00EA2F1E">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По делу </w:t>
      </w:r>
      <w:r w:rsidR="005E0B07" w:rsidRPr="00910D55">
        <w:rPr>
          <w:rFonts w:ascii="Times New Roman" w:hAnsi="Times New Roman" w:cs="Times New Roman"/>
          <w:sz w:val="26"/>
          <w:szCs w:val="26"/>
        </w:rPr>
        <w:t xml:space="preserve">№ </w:t>
      </w:r>
      <w:r w:rsidR="008F5A44" w:rsidRPr="00910D55">
        <w:rPr>
          <w:rFonts w:ascii="Times New Roman" w:hAnsi="Times New Roman" w:cs="Times New Roman"/>
          <w:sz w:val="26"/>
          <w:szCs w:val="26"/>
        </w:rPr>
        <w:t xml:space="preserve">А03-11583/2023 общество обратилось в Арбитражный суд Алтайского края с заявлением о признании незаконным решения инспекции (далее - регистрирующий орган) об отказе в государственной регистрации от 13.03.2023 </w:t>
      </w:r>
      <w:r w:rsidR="00910D55" w:rsidRPr="00910D55">
        <w:rPr>
          <w:rFonts w:ascii="Times New Roman" w:hAnsi="Times New Roman" w:cs="Times New Roman"/>
          <w:sz w:val="26"/>
          <w:szCs w:val="26"/>
        </w:rPr>
        <w:t>№</w:t>
      </w:r>
      <w:r w:rsidR="008F5A44" w:rsidRPr="00910D55">
        <w:rPr>
          <w:rFonts w:ascii="Times New Roman" w:hAnsi="Times New Roman" w:cs="Times New Roman"/>
          <w:sz w:val="26"/>
          <w:szCs w:val="26"/>
        </w:rPr>
        <w:t xml:space="preserve"> 1598А.</w:t>
      </w:r>
    </w:p>
    <w:p w:rsidR="008F5A44" w:rsidRPr="00910D55" w:rsidRDefault="00941EF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hyperlink r:id="rId76" w:history="1">
        <w:r w:rsidR="008F5A44" w:rsidRPr="00910D55">
          <w:rPr>
            <w:rFonts w:ascii="Times New Roman" w:hAnsi="Times New Roman" w:cs="Times New Roman"/>
            <w:sz w:val="26"/>
            <w:szCs w:val="26"/>
          </w:rPr>
          <w:t>Решением</w:t>
        </w:r>
      </w:hyperlink>
      <w:r w:rsidR="008F5A44" w:rsidRPr="00910D55">
        <w:rPr>
          <w:rFonts w:ascii="Times New Roman" w:hAnsi="Times New Roman" w:cs="Times New Roman"/>
          <w:sz w:val="26"/>
          <w:szCs w:val="26"/>
        </w:rPr>
        <w:t xml:space="preserve"> от 10.11.2023 Арбитражного суда Алтайского края, оставленным без изменения </w:t>
      </w:r>
      <w:hyperlink r:id="rId77" w:history="1">
        <w:r w:rsidR="008F5A44" w:rsidRPr="00910D55">
          <w:rPr>
            <w:rFonts w:ascii="Times New Roman" w:hAnsi="Times New Roman" w:cs="Times New Roman"/>
            <w:sz w:val="26"/>
            <w:szCs w:val="26"/>
          </w:rPr>
          <w:t>постановлением</w:t>
        </w:r>
      </w:hyperlink>
      <w:r w:rsidR="008F5A44" w:rsidRPr="00910D55">
        <w:rPr>
          <w:rFonts w:ascii="Times New Roman" w:hAnsi="Times New Roman" w:cs="Times New Roman"/>
          <w:sz w:val="26"/>
          <w:szCs w:val="26"/>
        </w:rPr>
        <w:t xml:space="preserve"> от 26.01.2024 Седьмого арбитражного апелляционного суда, в удовлетворении заявленного требования отказано.</w:t>
      </w:r>
    </w:p>
    <w:p w:rsidR="008F5A44" w:rsidRPr="00910D55" w:rsidRDefault="008F5A44"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В кассационной жалобе, поданной в Арбитражный суд Западно-Сибирского округа, общество просило отменить указанные судебные акты, ссылаясь на нарушение судами норм права, неполное выяснение имеющих значение для дела обстоятельств, несоответствие выводов, содержащихся в обжалуемых судебных актах, фактическим обстоятельствам и имеющимся в деле доказательствам, и принять новый судебный акт об удовлетворении заявленного требования. По мнению подателя кассационной жалобы, спорный договор о присоединении не может рассматриваться как направленная на отчуждение долей в уставном капитале общества сделка в связи с отсутствием у заключающих ее сторон прав на распоряжение долями в уставном капитале; к спорным правоотношениям не подлежит применению </w:t>
      </w:r>
      <w:hyperlink r:id="rId78" w:history="1">
        <w:r w:rsidRPr="00910D55">
          <w:rPr>
            <w:rFonts w:ascii="Times New Roman" w:hAnsi="Times New Roman" w:cs="Times New Roman"/>
            <w:sz w:val="26"/>
            <w:szCs w:val="26"/>
          </w:rPr>
          <w:t>пункт 11 статьи 21</w:t>
        </w:r>
      </w:hyperlink>
      <w:r w:rsidRPr="00910D55">
        <w:rPr>
          <w:rFonts w:ascii="Times New Roman" w:hAnsi="Times New Roman" w:cs="Times New Roman"/>
          <w:sz w:val="26"/>
          <w:szCs w:val="26"/>
        </w:rPr>
        <w:t xml:space="preserve"> Федеральног</w:t>
      </w:r>
      <w:r w:rsidR="006F20D5" w:rsidRPr="00910D55">
        <w:rPr>
          <w:rFonts w:ascii="Times New Roman" w:hAnsi="Times New Roman" w:cs="Times New Roman"/>
          <w:sz w:val="26"/>
          <w:szCs w:val="26"/>
        </w:rPr>
        <w:t xml:space="preserve">о закона от 08.02.1998 </w:t>
      </w:r>
      <w:r w:rsidR="00910D55" w:rsidRPr="00910D55">
        <w:rPr>
          <w:rFonts w:ascii="Times New Roman" w:hAnsi="Times New Roman" w:cs="Times New Roman"/>
          <w:sz w:val="26"/>
          <w:szCs w:val="26"/>
        </w:rPr>
        <w:t>№</w:t>
      </w:r>
      <w:r w:rsidR="006F20D5" w:rsidRPr="00910D55">
        <w:rPr>
          <w:rFonts w:ascii="Times New Roman" w:hAnsi="Times New Roman" w:cs="Times New Roman"/>
          <w:sz w:val="26"/>
          <w:szCs w:val="26"/>
        </w:rPr>
        <w:t xml:space="preserve"> 14-ФЗ «</w:t>
      </w:r>
      <w:r w:rsidRPr="00910D55">
        <w:rPr>
          <w:rFonts w:ascii="Times New Roman" w:hAnsi="Times New Roman" w:cs="Times New Roman"/>
          <w:sz w:val="26"/>
          <w:szCs w:val="26"/>
        </w:rPr>
        <w:t xml:space="preserve">Об обществах </w:t>
      </w:r>
      <w:r w:rsidR="006F20D5" w:rsidRPr="00910D55">
        <w:rPr>
          <w:rFonts w:ascii="Times New Roman" w:hAnsi="Times New Roman" w:cs="Times New Roman"/>
          <w:sz w:val="26"/>
          <w:szCs w:val="26"/>
        </w:rPr>
        <w:t>с ограниченной ответственностью»</w:t>
      </w:r>
      <w:r w:rsidRPr="00910D55">
        <w:rPr>
          <w:rFonts w:ascii="Times New Roman" w:hAnsi="Times New Roman" w:cs="Times New Roman"/>
          <w:sz w:val="26"/>
          <w:szCs w:val="26"/>
        </w:rPr>
        <w:t xml:space="preserve"> (далее - Закон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w:t>
      </w:r>
    </w:p>
    <w:p w:rsidR="006F20D5" w:rsidRPr="00910D55" w:rsidRDefault="006F20D5"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Суд кассационной инстанции посчитал обжалуемые судебные акты подлежащими отмене.</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Как следует из материалов дела и установлено судами первой и апелляционной инстанций, по сведениям Единого государственного реестра юридических лиц (далее - ЕГР</w:t>
      </w:r>
      <w:r w:rsidR="00D40C88">
        <w:rPr>
          <w:rFonts w:ascii="Times New Roman" w:hAnsi="Times New Roman" w:cs="Times New Roman"/>
          <w:sz w:val="26"/>
          <w:szCs w:val="26"/>
        </w:rPr>
        <w:t>ЮЛ</w:t>
      </w:r>
      <w:r w:rsidRPr="00910D55">
        <w:rPr>
          <w:rFonts w:ascii="Times New Roman" w:hAnsi="Times New Roman" w:cs="Times New Roman"/>
          <w:sz w:val="26"/>
          <w:szCs w:val="26"/>
        </w:rPr>
        <w:t>) общество находится в процессе реорганизации в форме присоединения к нему ООО «А.».</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23.08.2022 общество (основное общество) и ООО «А.» (присоединяемое общество) заключили договор о присоединении, утвержденный протоколом общего собрания участников общества от 23.08.2022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22-01-Р, протоколом общего собрания участников ООО «А.» от 23.08.2022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22-01-Р.</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Обществом 06.02.2023 по электронным каналам связи подано в регистрирующий орган заявление о государственной регистрации в связи с завершением реорганизации юридического лица по форме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Р12016 и договор о присоединении от 23.08.2022.</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Регистрирующим органом 13.02.2023 принято решение о приостановлении государственной регистрации в связи с тем, что в нарушение </w:t>
      </w:r>
      <w:hyperlink r:id="rId79" w:history="1">
        <w:r w:rsidRPr="00910D55">
          <w:rPr>
            <w:rFonts w:ascii="Times New Roman" w:hAnsi="Times New Roman" w:cs="Times New Roman"/>
            <w:sz w:val="26"/>
            <w:szCs w:val="26"/>
          </w:rPr>
          <w:t>статьи 21</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представленный договор о присоединении не заверен нотариально, предложено обществу в срок до 02.03.2023 представить необходимые документы и пояснения для завершения процедуры реорганизации.</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Решением от 13.03.2023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1598А регистрирующий орган отказал в государственной регистрации на основании </w:t>
      </w:r>
      <w:hyperlink r:id="rId80" w:history="1">
        <w:r w:rsidRPr="00910D55">
          <w:rPr>
            <w:rFonts w:ascii="Times New Roman" w:hAnsi="Times New Roman" w:cs="Times New Roman"/>
            <w:sz w:val="26"/>
            <w:szCs w:val="26"/>
          </w:rPr>
          <w:t>подпункта «а» пункта 1 статьи 23</w:t>
        </w:r>
      </w:hyperlink>
      <w:r w:rsidRPr="00910D55">
        <w:rPr>
          <w:rFonts w:ascii="Times New Roman" w:hAnsi="Times New Roman" w:cs="Times New Roman"/>
          <w:sz w:val="26"/>
          <w:szCs w:val="26"/>
        </w:rPr>
        <w:t xml:space="preserve"> Федерального закона от 08.08.2001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 «О государственной регистрации юридических лиц и индивидуальных предпринимателей» (далее - Закон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 - непредставление определенных </w:t>
      </w:r>
      <w:hyperlink r:id="rId81" w:history="1">
        <w:r w:rsidRPr="00910D55">
          <w:rPr>
            <w:rFonts w:ascii="Times New Roman" w:hAnsi="Times New Roman" w:cs="Times New Roman"/>
            <w:sz w:val="26"/>
            <w:szCs w:val="26"/>
          </w:rPr>
          <w:t>Законом</w:t>
        </w:r>
      </w:hyperlink>
      <w:r w:rsidRPr="00910D55">
        <w:rPr>
          <w:rFonts w:ascii="Times New Roman" w:hAnsi="Times New Roman" w:cs="Times New Roman"/>
          <w:sz w:val="26"/>
          <w:szCs w:val="26"/>
        </w:rPr>
        <w:t xml:space="preserve">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 необходимых для государственной регистрации документов (нотариально заверенного договора о присоединении).</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Отказывая обществу в удовлетворении заявления, суды первой и апелляционной инстанций пришли к выводам о соответствии оспариваемого решения требованиям действующего законодательства и отсутствии нарушений прав и законных интересов общества.</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lastRenderedPageBreak/>
        <w:t xml:space="preserve">В рассматриваемом случае, как установлено судами первой и апелляционной инстанций, оспариваемый отказ в государственной регистрации основан на выводе регистрирующего органа о необходимости нотариального заверения договора о присоединении ООО «А.» к обществу на основании </w:t>
      </w:r>
      <w:hyperlink r:id="rId82" w:history="1">
        <w:r w:rsidRPr="00910D55">
          <w:rPr>
            <w:rFonts w:ascii="Times New Roman" w:hAnsi="Times New Roman" w:cs="Times New Roman"/>
            <w:sz w:val="26"/>
            <w:szCs w:val="26"/>
          </w:rPr>
          <w:t>пункта 11 статьи 21</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В силу </w:t>
      </w:r>
      <w:hyperlink r:id="rId83" w:history="1">
        <w:r w:rsidRPr="00910D55">
          <w:rPr>
            <w:rFonts w:ascii="Times New Roman" w:hAnsi="Times New Roman" w:cs="Times New Roman"/>
            <w:sz w:val="26"/>
            <w:szCs w:val="26"/>
          </w:rPr>
          <w:t>пункта 1 статьи 87</w:t>
        </w:r>
      </w:hyperlink>
      <w:r w:rsidRPr="00910D55">
        <w:rPr>
          <w:rFonts w:ascii="Times New Roman" w:hAnsi="Times New Roman" w:cs="Times New Roman"/>
          <w:sz w:val="26"/>
          <w:szCs w:val="26"/>
        </w:rPr>
        <w:t xml:space="preserve"> Гражданского кодекса Российской Федерации (далее - Гражданский кодекс), </w:t>
      </w:r>
      <w:hyperlink r:id="rId84" w:history="1">
        <w:r w:rsidRPr="00910D55">
          <w:rPr>
            <w:rFonts w:ascii="Times New Roman" w:hAnsi="Times New Roman" w:cs="Times New Roman"/>
            <w:sz w:val="26"/>
            <w:szCs w:val="26"/>
          </w:rPr>
          <w:t>пункта 1 статьи 2</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обществом с ограниченной ответственностью признается хозяйственное общество, уставный капитал которого разделен на доли.</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Участие лица в обществе с ограниченной ответственностью согласно </w:t>
      </w:r>
      <w:hyperlink r:id="rId85" w:history="1">
        <w:r w:rsidRPr="00910D55">
          <w:rPr>
            <w:rFonts w:ascii="Times New Roman" w:hAnsi="Times New Roman" w:cs="Times New Roman"/>
            <w:sz w:val="26"/>
            <w:szCs w:val="26"/>
          </w:rPr>
          <w:t>абзацам второму</w:t>
        </w:r>
      </w:hyperlink>
      <w:r w:rsidRPr="00910D55">
        <w:rPr>
          <w:rFonts w:ascii="Times New Roman" w:hAnsi="Times New Roman" w:cs="Times New Roman"/>
          <w:sz w:val="26"/>
          <w:szCs w:val="26"/>
        </w:rPr>
        <w:t xml:space="preserve"> и </w:t>
      </w:r>
      <w:hyperlink r:id="rId86" w:history="1">
        <w:r w:rsidRPr="00910D55">
          <w:rPr>
            <w:rFonts w:ascii="Times New Roman" w:hAnsi="Times New Roman" w:cs="Times New Roman"/>
            <w:sz w:val="26"/>
            <w:szCs w:val="26"/>
          </w:rPr>
          <w:t>четвертому пункта 1 статьи 8</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дает такому лицу (участнику общества) право участвовать в управлении делами общества в порядке, установленном данным </w:t>
      </w:r>
      <w:hyperlink r:id="rId87" w:history="1">
        <w:r w:rsidRPr="00910D55">
          <w:rPr>
            <w:rFonts w:ascii="Times New Roman" w:hAnsi="Times New Roman" w:cs="Times New Roman"/>
            <w:sz w:val="26"/>
            <w:szCs w:val="26"/>
          </w:rPr>
          <w:t>Законом</w:t>
        </w:r>
      </w:hyperlink>
      <w:r w:rsidRPr="00910D55">
        <w:rPr>
          <w:rFonts w:ascii="Times New Roman" w:hAnsi="Times New Roman" w:cs="Times New Roman"/>
          <w:sz w:val="26"/>
          <w:szCs w:val="26"/>
        </w:rPr>
        <w:t xml:space="preserve"> и уставом общества, право принимать участие в распределении прибыли общества.</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Участник общества вправе продать или осуществить отчуждение иным образом своей доли или части доли в уставном капитале общества одному или нескольким участникам данного общества либо другому лицу в порядке, предусмотренном </w:t>
      </w:r>
      <w:hyperlink r:id="rId88" w:history="1">
        <w:r w:rsidRPr="00910D55">
          <w:rPr>
            <w:rFonts w:ascii="Times New Roman" w:hAnsi="Times New Roman" w:cs="Times New Roman"/>
            <w:sz w:val="26"/>
            <w:szCs w:val="26"/>
          </w:rPr>
          <w:t>Законом</w:t>
        </w:r>
      </w:hyperlink>
      <w:r w:rsidRPr="00910D55">
        <w:rPr>
          <w:rFonts w:ascii="Times New Roman" w:hAnsi="Times New Roman" w:cs="Times New Roman"/>
          <w:sz w:val="26"/>
          <w:szCs w:val="26"/>
        </w:rPr>
        <w:t xml:space="preserve">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и уставом общества (</w:t>
      </w:r>
      <w:hyperlink r:id="rId89" w:history="1">
        <w:r w:rsidRPr="00910D55">
          <w:rPr>
            <w:rFonts w:ascii="Times New Roman" w:hAnsi="Times New Roman" w:cs="Times New Roman"/>
            <w:sz w:val="26"/>
            <w:szCs w:val="26"/>
          </w:rPr>
          <w:t>абзац пятый пункта 1 статьи 8</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Согласно </w:t>
      </w:r>
      <w:hyperlink r:id="rId90" w:history="1">
        <w:r w:rsidRPr="00910D55">
          <w:rPr>
            <w:rFonts w:ascii="Times New Roman" w:hAnsi="Times New Roman" w:cs="Times New Roman"/>
            <w:sz w:val="26"/>
            <w:szCs w:val="26"/>
          </w:rPr>
          <w:t>пункту 1 статьи 93</w:t>
        </w:r>
      </w:hyperlink>
      <w:r w:rsidRPr="00910D55">
        <w:rPr>
          <w:rFonts w:ascii="Times New Roman" w:hAnsi="Times New Roman" w:cs="Times New Roman"/>
          <w:sz w:val="26"/>
          <w:szCs w:val="26"/>
        </w:rPr>
        <w:t xml:space="preserve"> Гражданского кодекса, </w:t>
      </w:r>
      <w:hyperlink r:id="rId91" w:history="1">
        <w:r w:rsidRPr="00910D55">
          <w:rPr>
            <w:rFonts w:ascii="Times New Roman" w:hAnsi="Times New Roman" w:cs="Times New Roman"/>
            <w:sz w:val="26"/>
            <w:szCs w:val="26"/>
          </w:rPr>
          <w:t>пункту 1 статьи 21</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переход доли или части доли в уставном капитале общества к одному или нескольким участникам данного общества либо к третьим лицам осуществляется на основании сделки, в порядке правопреемства или на ином законном основании.</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Сделка, направленная на отчуждение доли или части доли в уставном капитале общества, подлежит нотариальному удостоверению путем составления одного документа, подписанного сторонами. Несоблюдение нотариальной формы влечет за собой недействительность этой сделки (</w:t>
      </w:r>
      <w:hyperlink r:id="rId92" w:history="1">
        <w:r w:rsidRPr="00910D55">
          <w:rPr>
            <w:rFonts w:ascii="Times New Roman" w:hAnsi="Times New Roman" w:cs="Times New Roman"/>
            <w:sz w:val="26"/>
            <w:szCs w:val="26"/>
          </w:rPr>
          <w:t>абзац первый пункта 11 статьи 21</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При этом в силу </w:t>
      </w:r>
      <w:hyperlink r:id="rId93" w:history="1">
        <w:r w:rsidRPr="00910D55">
          <w:rPr>
            <w:rFonts w:ascii="Times New Roman" w:hAnsi="Times New Roman" w:cs="Times New Roman"/>
            <w:sz w:val="26"/>
            <w:szCs w:val="26"/>
          </w:rPr>
          <w:t>абзаца второго пункта 11 статьи 21</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нотариальное удостоверение этой сделки не требуется в случаях перехода доли или части доли к обществу, предусмотренных </w:t>
      </w:r>
      <w:hyperlink r:id="rId94" w:history="1">
        <w:r w:rsidRPr="00910D55">
          <w:rPr>
            <w:rFonts w:ascii="Times New Roman" w:hAnsi="Times New Roman" w:cs="Times New Roman"/>
            <w:sz w:val="26"/>
            <w:szCs w:val="26"/>
          </w:rPr>
          <w:t>пунктом 18 названной статьи</w:t>
        </w:r>
      </w:hyperlink>
      <w:r w:rsidRPr="00910D55">
        <w:rPr>
          <w:rFonts w:ascii="Times New Roman" w:hAnsi="Times New Roman" w:cs="Times New Roman"/>
          <w:sz w:val="26"/>
          <w:szCs w:val="26"/>
        </w:rPr>
        <w:t xml:space="preserve"> и </w:t>
      </w:r>
      <w:hyperlink r:id="rId95" w:history="1">
        <w:r w:rsidRPr="00910D55">
          <w:rPr>
            <w:rFonts w:ascii="Times New Roman" w:hAnsi="Times New Roman" w:cs="Times New Roman"/>
            <w:sz w:val="26"/>
            <w:szCs w:val="26"/>
          </w:rPr>
          <w:t>пунктами 4</w:t>
        </w:r>
      </w:hyperlink>
      <w:r w:rsidRPr="00910D55">
        <w:rPr>
          <w:rFonts w:ascii="Times New Roman" w:hAnsi="Times New Roman" w:cs="Times New Roman"/>
          <w:sz w:val="26"/>
          <w:szCs w:val="26"/>
        </w:rPr>
        <w:t xml:space="preserve"> - </w:t>
      </w:r>
      <w:hyperlink r:id="rId96" w:history="1">
        <w:r w:rsidRPr="00910D55">
          <w:rPr>
            <w:rFonts w:ascii="Times New Roman" w:hAnsi="Times New Roman" w:cs="Times New Roman"/>
            <w:sz w:val="26"/>
            <w:szCs w:val="26"/>
          </w:rPr>
          <w:t>6 статьи 23</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 и в случаях распределения доли между участниками общества и продажи доли всем или некоторым участникам общества либо третьим лицам в соответствии со </w:t>
      </w:r>
      <w:hyperlink r:id="rId97" w:history="1">
        <w:r w:rsidRPr="00910D55">
          <w:rPr>
            <w:rFonts w:ascii="Times New Roman" w:hAnsi="Times New Roman" w:cs="Times New Roman"/>
            <w:sz w:val="26"/>
            <w:szCs w:val="26"/>
          </w:rPr>
          <w:t>статьей 24</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Из приведенных норм Гражданского </w:t>
      </w:r>
      <w:hyperlink r:id="rId98" w:history="1">
        <w:r w:rsidRPr="00910D55">
          <w:rPr>
            <w:rFonts w:ascii="Times New Roman" w:hAnsi="Times New Roman" w:cs="Times New Roman"/>
            <w:sz w:val="26"/>
            <w:szCs w:val="26"/>
          </w:rPr>
          <w:t>кодекса</w:t>
        </w:r>
      </w:hyperlink>
      <w:r w:rsidRPr="00910D55">
        <w:rPr>
          <w:rFonts w:ascii="Times New Roman" w:hAnsi="Times New Roman" w:cs="Times New Roman"/>
          <w:sz w:val="26"/>
          <w:szCs w:val="26"/>
        </w:rPr>
        <w:t xml:space="preserve"> и </w:t>
      </w:r>
      <w:hyperlink r:id="rId99" w:history="1">
        <w:r w:rsidRPr="00910D55">
          <w:rPr>
            <w:rFonts w:ascii="Times New Roman" w:hAnsi="Times New Roman" w:cs="Times New Roman"/>
            <w:sz w:val="26"/>
            <w:szCs w:val="26"/>
          </w:rPr>
          <w:t>Закона</w:t>
        </w:r>
      </w:hyperlink>
      <w:r w:rsidRPr="00910D55">
        <w:rPr>
          <w:rFonts w:ascii="Times New Roman" w:hAnsi="Times New Roman" w:cs="Times New Roman"/>
          <w:sz w:val="26"/>
          <w:szCs w:val="26"/>
        </w:rPr>
        <w:t xml:space="preserve">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следует, что передача прав и обязанностей, вытекающих из корпоративного участия в делах общества, которыми обладает участник, происходит с учетом особенностей, предусмотренных корпоративным законодательством.</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Нотариальное удостоверение сделки направлено на исключение фальсификации сделки по отчуждению доли в уставном капитале, на сохранение персонального состава участников корпорации (status quo) и исключения, тем самым, рисков произвольного вмешательства третьих лиц в ведение общего дела, что имело бы место в случае изменения состава участников общества волей одного участника без согласования с интересами других участников (</w:t>
      </w:r>
      <w:hyperlink r:id="rId100" w:history="1">
        <w:r w:rsidRPr="00910D55">
          <w:rPr>
            <w:rFonts w:ascii="Times New Roman" w:hAnsi="Times New Roman" w:cs="Times New Roman"/>
            <w:sz w:val="26"/>
            <w:szCs w:val="26"/>
          </w:rPr>
          <w:t>определение</w:t>
        </w:r>
      </w:hyperlink>
      <w:r w:rsidRPr="00910D55">
        <w:rPr>
          <w:rFonts w:ascii="Times New Roman" w:hAnsi="Times New Roman" w:cs="Times New Roman"/>
          <w:sz w:val="26"/>
          <w:szCs w:val="26"/>
        </w:rPr>
        <w:t xml:space="preserve"> Судебной коллегии по экономическим спорам Верховного Суда Российской Федерации от 06.04.2023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305-ЭС22-24465).</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При реорганизации в форме присоединения присоединяющееся общество прекращает существование как юридическое лицо, что требует решения правовой судьбы прав его участников на принадлежащие им доли в уставном капитале присоединяющегося лица при утверждении договора о присоединении.</w:t>
      </w:r>
    </w:p>
    <w:p w:rsidR="000B49C9" w:rsidRPr="00910D55" w:rsidRDefault="000B49C9" w:rsidP="00D40C88">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Исследовав и оценив по правилам </w:t>
      </w:r>
      <w:hyperlink r:id="rId101" w:history="1">
        <w:r w:rsidRPr="00910D55">
          <w:rPr>
            <w:rFonts w:ascii="Times New Roman" w:hAnsi="Times New Roman" w:cs="Times New Roman"/>
            <w:sz w:val="26"/>
            <w:szCs w:val="26"/>
          </w:rPr>
          <w:t>статьи 71</w:t>
        </w:r>
      </w:hyperlink>
      <w:r w:rsidRPr="00910D55">
        <w:rPr>
          <w:rFonts w:ascii="Times New Roman" w:hAnsi="Times New Roman" w:cs="Times New Roman"/>
          <w:sz w:val="26"/>
          <w:szCs w:val="26"/>
        </w:rPr>
        <w:t xml:space="preserve"> Арбитражного процессуально</w:t>
      </w:r>
      <w:r w:rsidR="00D40C88">
        <w:rPr>
          <w:rFonts w:ascii="Times New Roman" w:hAnsi="Times New Roman" w:cs="Times New Roman"/>
          <w:sz w:val="26"/>
          <w:szCs w:val="26"/>
        </w:rPr>
        <w:t xml:space="preserve">го кодекса Российской Федерации </w:t>
      </w:r>
      <w:r w:rsidRPr="00910D55">
        <w:rPr>
          <w:rFonts w:ascii="Times New Roman" w:hAnsi="Times New Roman" w:cs="Times New Roman"/>
          <w:sz w:val="26"/>
          <w:szCs w:val="26"/>
        </w:rPr>
        <w:t>представленные в материалы дела доказательства, суды первой и апелляционной инстанций установили, что по сведениям ЕГРЮЛ размер уст</w:t>
      </w:r>
      <w:r w:rsidR="002A1785" w:rsidRPr="00910D55">
        <w:rPr>
          <w:rFonts w:ascii="Times New Roman" w:hAnsi="Times New Roman" w:cs="Times New Roman"/>
          <w:sz w:val="26"/>
          <w:szCs w:val="26"/>
        </w:rPr>
        <w:t>авного капитала об</w:t>
      </w:r>
      <w:r w:rsidR="002A1785" w:rsidRPr="00910D55">
        <w:rPr>
          <w:rFonts w:ascii="Times New Roman" w:hAnsi="Times New Roman" w:cs="Times New Roman"/>
          <w:sz w:val="26"/>
          <w:szCs w:val="26"/>
        </w:rPr>
        <w:lastRenderedPageBreak/>
        <w:t>щества</w:t>
      </w:r>
      <w:r w:rsidRPr="00910D55">
        <w:rPr>
          <w:rFonts w:ascii="Times New Roman" w:hAnsi="Times New Roman" w:cs="Times New Roman"/>
          <w:sz w:val="26"/>
          <w:szCs w:val="26"/>
        </w:rPr>
        <w:t xml:space="preserve"> составляет 160 000 руб.; его учредителями (участниками) являются: акционерное общество (доля 25% номинальной ст</w:t>
      </w:r>
      <w:r w:rsidR="002A1785" w:rsidRPr="00910D55">
        <w:rPr>
          <w:rFonts w:ascii="Times New Roman" w:hAnsi="Times New Roman" w:cs="Times New Roman"/>
          <w:sz w:val="26"/>
          <w:szCs w:val="26"/>
        </w:rPr>
        <w:t>оимостью 40 000 руб.), К.</w:t>
      </w:r>
      <w:r w:rsidRPr="00910D55">
        <w:rPr>
          <w:rFonts w:ascii="Times New Roman" w:hAnsi="Times New Roman" w:cs="Times New Roman"/>
          <w:sz w:val="26"/>
          <w:szCs w:val="26"/>
        </w:rPr>
        <w:t>Л.В. (доля 49,35% номинальной стои</w:t>
      </w:r>
      <w:r w:rsidR="002A1785" w:rsidRPr="00910D55">
        <w:rPr>
          <w:rFonts w:ascii="Times New Roman" w:hAnsi="Times New Roman" w:cs="Times New Roman"/>
          <w:sz w:val="26"/>
          <w:szCs w:val="26"/>
        </w:rPr>
        <w:t>мостью 78 960 руб.), С.</w:t>
      </w:r>
      <w:r w:rsidRPr="00910D55">
        <w:rPr>
          <w:rFonts w:ascii="Times New Roman" w:hAnsi="Times New Roman" w:cs="Times New Roman"/>
          <w:sz w:val="26"/>
          <w:szCs w:val="26"/>
        </w:rPr>
        <w:t>В.Н. (доля 25,65% номинальной стоимостью 41 040 руб.).</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Согласно сведениям ЕГРЮЛ размер уставног</w:t>
      </w:r>
      <w:r w:rsidR="002A1785" w:rsidRPr="00910D55">
        <w:rPr>
          <w:rFonts w:ascii="Times New Roman" w:hAnsi="Times New Roman" w:cs="Times New Roman"/>
          <w:sz w:val="26"/>
          <w:szCs w:val="26"/>
        </w:rPr>
        <w:t>о капитала ООО «А.»</w:t>
      </w:r>
      <w:r w:rsidRPr="00910D55">
        <w:rPr>
          <w:rFonts w:ascii="Times New Roman" w:hAnsi="Times New Roman" w:cs="Times New Roman"/>
          <w:sz w:val="26"/>
          <w:szCs w:val="26"/>
        </w:rPr>
        <w:t xml:space="preserve"> составляет 10 000 руб.; его учредителями (участниками) являются: акционерное общество (доля 25% номинальной с</w:t>
      </w:r>
      <w:r w:rsidR="002A1785" w:rsidRPr="00910D55">
        <w:rPr>
          <w:rFonts w:ascii="Times New Roman" w:hAnsi="Times New Roman" w:cs="Times New Roman"/>
          <w:sz w:val="26"/>
          <w:szCs w:val="26"/>
        </w:rPr>
        <w:t>тоимостью 2 500 руб.), К.</w:t>
      </w:r>
      <w:r w:rsidRPr="00910D55">
        <w:rPr>
          <w:rFonts w:ascii="Times New Roman" w:hAnsi="Times New Roman" w:cs="Times New Roman"/>
          <w:sz w:val="26"/>
          <w:szCs w:val="26"/>
        </w:rPr>
        <w:t>Л.В. (доля 49,35% номинальной сто</w:t>
      </w:r>
      <w:r w:rsidR="002A1785" w:rsidRPr="00910D55">
        <w:rPr>
          <w:rFonts w:ascii="Times New Roman" w:hAnsi="Times New Roman" w:cs="Times New Roman"/>
          <w:sz w:val="26"/>
          <w:szCs w:val="26"/>
        </w:rPr>
        <w:t>имостью 4 935 руб.), С.</w:t>
      </w:r>
      <w:r w:rsidRPr="00910D55">
        <w:rPr>
          <w:rFonts w:ascii="Times New Roman" w:hAnsi="Times New Roman" w:cs="Times New Roman"/>
          <w:sz w:val="26"/>
          <w:szCs w:val="26"/>
        </w:rPr>
        <w:t>В.Н. (доля 25,65% номинальной стоимостью 2 565 руб.).</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Проанализировав условия договора от 23.08.2022 о пр</w:t>
      </w:r>
      <w:r w:rsidR="002A1785" w:rsidRPr="00910D55">
        <w:rPr>
          <w:rFonts w:ascii="Times New Roman" w:hAnsi="Times New Roman" w:cs="Times New Roman"/>
          <w:sz w:val="26"/>
          <w:szCs w:val="26"/>
        </w:rPr>
        <w:t>исоединении ООО «А.»</w:t>
      </w:r>
      <w:r w:rsidRPr="00910D55">
        <w:rPr>
          <w:rFonts w:ascii="Times New Roman" w:hAnsi="Times New Roman" w:cs="Times New Roman"/>
          <w:sz w:val="26"/>
          <w:szCs w:val="26"/>
        </w:rPr>
        <w:t xml:space="preserve"> (присоединяе</w:t>
      </w:r>
      <w:r w:rsidR="00930DEC" w:rsidRPr="00910D55">
        <w:rPr>
          <w:rFonts w:ascii="Times New Roman" w:hAnsi="Times New Roman" w:cs="Times New Roman"/>
          <w:sz w:val="26"/>
          <w:szCs w:val="26"/>
        </w:rPr>
        <w:t>мое общество) к обществу</w:t>
      </w:r>
      <w:r w:rsidRPr="00910D55">
        <w:rPr>
          <w:rFonts w:ascii="Times New Roman" w:hAnsi="Times New Roman" w:cs="Times New Roman"/>
          <w:sz w:val="26"/>
          <w:szCs w:val="26"/>
        </w:rPr>
        <w:t xml:space="preserve"> (основное общество) суды установили, что уставный капитал основного общества формируется путем сложения уставных капиталов обществ, участвующих в реорганизации, и после реорганизации будет составлять 170 000 руб. (пункты 4.1, 4.2 договора); после реорганизации у</w:t>
      </w:r>
      <w:r w:rsidR="002A1785" w:rsidRPr="00910D55">
        <w:rPr>
          <w:rFonts w:ascii="Times New Roman" w:hAnsi="Times New Roman" w:cs="Times New Roman"/>
          <w:sz w:val="26"/>
          <w:szCs w:val="26"/>
        </w:rPr>
        <w:t>ставный капитал общества</w:t>
      </w:r>
      <w:r w:rsidRPr="00910D55">
        <w:rPr>
          <w:rFonts w:ascii="Times New Roman" w:hAnsi="Times New Roman" w:cs="Times New Roman"/>
          <w:sz w:val="26"/>
          <w:szCs w:val="26"/>
        </w:rPr>
        <w:t xml:space="preserve"> распределяется следующим образом: </w:t>
      </w:r>
      <w:r w:rsidR="002A1785" w:rsidRPr="00910D55">
        <w:rPr>
          <w:rFonts w:ascii="Times New Roman" w:hAnsi="Times New Roman" w:cs="Times New Roman"/>
          <w:sz w:val="26"/>
          <w:szCs w:val="26"/>
        </w:rPr>
        <w:t>акционерное общество</w:t>
      </w:r>
      <w:r w:rsidRPr="00910D55">
        <w:rPr>
          <w:rFonts w:ascii="Times New Roman" w:hAnsi="Times New Roman" w:cs="Times New Roman"/>
          <w:sz w:val="26"/>
          <w:szCs w:val="26"/>
        </w:rPr>
        <w:t xml:space="preserve"> (доля 25% номинальной ст</w:t>
      </w:r>
      <w:r w:rsidR="002A1785" w:rsidRPr="00910D55">
        <w:rPr>
          <w:rFonts w:ascii="Times New Roman" w:hAnsi="Times New Roman" w:cs="Times New Roman"/>
          <w:sz w:val="26"/>
          <w:szCs w:val="26"/>
        </w:rPr>
        <w:t>оимостью 42 500 руб.), К.</w:t>
      </w:r>
      <w:r w:rsidRPr="00910D55">
        <w:rPr>
          <w:rFonts w:ascii="Times New Roman" w:hAnsi="Times New Roman" w:cs="Times New Roman"/>
          <w:sz w:val="26"/>
          <w:szCs w:val="26"/>
        </w:rPr>
        <w:t>Л.В. (доля 49,35% номинальной стои</w:t>
      </w:r>
      <w:r w:rsidR="002A1785" w:rsidRPr="00910D55">
        <w:rPr>
          <w:rFonts w:ascii="Times New Roman" w:hAnsi="Times New Roman" w:cs="Times New Roman"/>
          <w:sz w:val="26"/>
          <w:szCs w:val="26"/>
        </w:rPr>
        <w:t>мостью 83 895 руб.), С.</w:t>
      </w:r>
      <w:r w:rsidRPr="00910D55">
        <w:rPr>
          <w:rFonts w:ascii="Times New Roman" w:hAnsi="Times New Roman" w:cs="Times New Roman"/>
          <w:sz w:val="26"/>
          <w:szCs w:val="26"/>
        </w:rPr>
        <w:t>В.Н. (доля 25,65% номинальной стоимостью 43 605 руб.).</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Исходя из установленных судами обстоятельств участники реорганизуемых обществ определили судьбу принадлежащих им долей в уставном капитале присоединяющегося лица, предусмотрев в утвержденном договоре о присоединении сохранение своих </w:t>
      </w:r>
      <w:r w:rsidR="002A1785" w:rsidRPr="00910D55">
        <w:rPr>
          <w:rFonts w:ascii="Times New Roman" w:hAnsi="Times New Roman" w:cs="Times New Roman"/>
          <w:sz w:val="26"/>
          <w:szCs w:val="26"/>
        </w:rPr>
        <w:t>долей участия в обществе</w:t>
      </w:r>
      <w:r w:rsidRPr="00910D55">
        <w:rPr>
          <w:rFonts w:ascii="Times New Roman" w:hAnsi="Times New Roman" w:cs="Times New Roman"/>
          <w:sz w:val="26"/>
          <w:szCs w:val="26"/>
        </w:rPr>
        <w:t xml:space="preserve"> и увеличение номинальной стоимости этих долей путем сложения номинальной стоимости долей в основном и присоединяемом обществах.</w:t>
      </w:r>
    </w:p>
    <w:p w:rsidR="000B49C9" w:rsidRPr="00910D55" w:rsidRDefault="000B49C9"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Ни основному, ни присоединяемому обществам не принадлежат доли в их уставных капитал</w:t>
      </w:r>
      <w:r w:rsidR="002A1785" w:rsidRPr="00910D55">
        <w:rPr>
          <w:rFonts w:ascii="Times New Roman" w:hAnsi="Times New Roman" w:cs="Times New Roman"/>
          <w:sz w:val="26"/>
          <w:szCs w:val="26"/>
        </w:rPr>
        <w:t>ах. Участниками общества и ООО «А.»</w:t>
      </w:r>
      <w:r w:rsidRPr="00910D55">
        <w:rPr>
          <w:rFonts w:ascii="Times New Roman" w:hAnsi="Times New Roman" w:cs="Times New Roman"/>
          <w:sz w:val="26"/>
          <w:szCs w:val="26"/>
        </w:rPr>
        <w:t xml:space="preserve"> являются одни и те же лица с одинаковыми долями в процентном соотношении, которые сохран</w:t>
      </w:r>
      <w:r w:rsidR="002A1785" w:rsidRPr="00910D55">
        <w:rPr>
          <w:rFonts w:ascii="Times New Roman" w:hAnsi="Times New Roman" w:cs="Times New Roman"/>
          <w:sz w:val="26"/>
          <w:szCs w:val="26"/>
        </w:rPr>
        <w:t>яются при присоединении ООО «А.» к обществу</w:t>
      </w:r>
      <w:r w:rsidRPr="00910D55">
        <w:rPr>
          <w:rFonts w:ascii="Times New Roman" w:hAnsi="Times New Roman" w:cs="Times New Roman"/>
          <w:sz w:val="26"/>
          <w:szCs w:val="26"/>
        </w:rPr>
        <w:t>.</w:t>
      </w:r>
    </w:p>
    <w:p w:rsidR="002A1785" w:rsidRPr="00910D55" w:rsidRDefault="002A1785"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Применительно к </w:t>
      </w:r>
      <w:hyperlink r:id="rId102" w:history="1">
        <w:r w:rsidRPr="00910D55">
          <w:rPr>
            <w:rFonts w:ascii="Times New Roman" w:hAnsi="Times New Roman" w:cs="Times New Roman"/>
            <w:sz w:val="26"/>
            <w:szCs w:val="26"/>
          </w:rPr>
          <w:t>пункту 1 статьи 93</w:t>
        </w:r>
      </w:hyperlink>
      <w:r w:rsidRPr="00910D55">
        <w:rPr>
          <w:rFonts w:ascii="Times New Roman" w:hAnsi="Times New Roman" w:cs="Times New Roman"/>
          <w:sz w:val="26"/>
          <w:szCs w:val="26"/>
        </w:rPr>
        <w:t xml:space="preserve">, </w:t>
      </w:r>
      <w:hyperlink r:id="rId103" w:history="1">
        <w:r w:rsidRPr="00910D55">
          <w:rPr>
            <w:rFonts w:ascii="Times New Roman" w:hAnsi="Times New Roman" w:cs="Times New Roman"/>
            <w:sz w:val="26"/>
            <w:szCs w:val="26"/>
          </w:rPr>
          <w:t>пункту 1 статьи 235</w:t>
        </w:r>
      </w:hyperlink>
      <w:r w:rsidRPr="00910D55">
        <w:rPr>
          <w:rFonts w:ascii="Times New Roman" w:hAnsi="Times New Roman" w:cs="Times New Roman"/>
          <w:sz w:val="26"/>
          <w:szCs w:val="26"/>
        </w:rPr>
        <w:t xml:space="preserve"> Гражданского кодекса, </w:t>
      </w:r>
      <w:hyperlink r:id="rId104" w:history="1">
        <w:r w:rsidRPr="00910D55">
          <w:rPr>
            <w:rFonts w:ascii="Times New Roman" w:hAnsi="Times New Roman" w:cs="Times New Roman"/>
            <w:sz w:val="26"/>
            <w:szCs w:val="26"/>
          </w:rPr>
          <w:t>абзацу пятому пункта 1 статьи 8</w:t>
        </w:r>
      </w:hyperlink>
      <w:r w:rsidRPr="00910D55">
        <w:rPr>
          <w:rFonts w:ascii="Times New Roman" w:hAnsi="Times New Roman" w:cs="Times New Roman"/>
          <w:sz w:val="26"/>
          <w:szCs w:val="26"/>
        </w:rPr>
        <w:t xml:space="preserve">, </w:t>
      </w:r>
      <w:hyperlink r:id="rId105" w:history="1">
        <w:r w:rsidRPr="00910D55">
          <w:rPr>
            <w:rFonts w:ascii="Times New Roman" w:hAnsi="Times New Roman" w:cs="Times New Roman"/>
            <w:sz w:val="26"/>
            <w:szCs w:val="26"/>
          </w:rPr>
          <w:t>пункту 1 статьи 21</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в рассматриваемом случае отсутствует отчуждение доли (переход имущественных прав и обязанностей) участником общества с ограниченной ответственностью, в связи с чем суды первой и апелляционной инстанций ошибочно признали договор о присоединении от 23.08.2022 сделкой, направленной на отчуждение доли (части доли) в уставном капитале общества и подлежащей в силу </w:t>
      </w:r>
      <w:hyperlink r:id="rId106" w:history="1">
        <w:r w:rsidRPr="00910D55">
          <w:rPr>
            <w:rFonts w:ascii="Times New Roman" w:hAnsi="Times New Roman" w:cs="Times New Roman"/>
            <w:sz w:val="26"/>
            <w:szCs w:val="26"/>
          </w:rPr>
          <w:t>пункта 11 статьи 21</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нотариальному удостоверению.</w:t>
      </w:r>
    </w:p>
    <w:p w:rsidR="002A1785" w:rsidRPr="00910D55" w:rsidRDefault="002A1785"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При таких обстоятельствах оспариваемое решение регистрирующего органа не отвечает требованиям </w:t>
      </w:r>
      <w:hyperlink r:id="rId107" w:history="1">
        <w:r w:rsidRPr="00910D55">
          <w:rPr>
            <w:rFonts w:ascii="Times New Roman" w:hAnsi="Times New Roman" w:cs="Times New Roman"/>
            <w:sz w:val="26"/>
            <w:szCs w:val="26"/>
          </w:rPr>
          <w:t>Закона</w:t>
        </w:r>
      </w:hyperlink>
      <w:r w:rsidRPr="00910D55">
        <w:rPr>
          <w:rFonts w:ascii="Times New Roman" w:hAnsi="Times New Roman" w:cs="Times New Roman"/>
          <w:sz w:val="26"/>
          <w:szCs w:val="26"/>
        </w:rPr>
        <w:t xml:space="preserve">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14-ФЗ и </w:t>
      </w:r>
      <w:hyperlink r:id="rId108" w:history="1">
        <w:r w:rsidRPr="00910D55">
          <w:rPr>
            <w:rFonts w:ascii="Times New Roman" w:hAnsi="Times New Roman" w:cs="Times New Roman"/>
            <w:sz w:val="26"/>
            <w:szCs w:val="26"/>
          </w:rPr>
          <w:t>Закона</w:t>
        </w:r>
      </w:hyperlink>
      <w:r w:rsidRPr="00910D55">
        <w:rPr>
          <w:rFonts w:ascii="Times New Roman" w:hAnsi="Times New Roman" w:cs="Times New Roman"/>
          <w:sz w:val="26"/>
          <w:szCs w:val="26"/>
        </w:rPr>
        <w:t xml:space="preserve">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 нарушает права и законные интересы общества в сфере предпринимательской деятельности.</w:t>
      </w:r>
    </w:p>
    <w:p w:rsidR="002A1785" w:rsidRPr="00910D55" w:rsidRDefault="002A1785"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С учетом изложенного обжалуемые судебные акты подлежат отмене как принятые с нарушением норм материального права.</w:t>
      </w:r>
    </w:p>
    <w:p w:rsidR="001A00D8" w:rsidRPr="00910D55" w:rsidRDefault="001A00D8"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p>
    <w:p w:rsidR="00BF378E" w:rsidRPr="00910D55" w:rsidRDefault="002B69CA" w:rsidP="000E130F">
      <w:pPr>
        <w:pStyle w:val="2"/>
        <w:spacing w:before="0" w:beforeAutospacing="0" w:after="0" w:afterAutospacing="0"/>
        <w:outlineLvl w:val="0"/>
      </w:pPr>
      <w:r w:rsidRPr="00910D55">
        <w:t xml:space="preserve">1.5. </w:t>
      </w:r>
      <w:r w:rsidR="00BF378E" w:rsidRPr="00910D55">
        <w:t>Суды поддержали вывод регистрирующего органа о том, что содержащееся в фирменном наименовании общества слово является обозначением, противоречащим общественным интересам, принципам гуманности и морали, так как, находясь в информационном поле неограниченного числа лиц, с существенной долей вероятности оно вызовет ассоциации с бранной ненормативной лексикой русского языка.</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По делу № А39-3375/2023 Б.К.В. обратилась в арбитражный суд с заявлением о признании недействительным решения Управления от 10.04.2023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1546А.</w:t>
      </w:r>
    </w:p>
    <w:p w:rsidR="00BF378E" w:rsidRPr="00910D55" w:rsidRDefault="00941EF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hyperlink r:id="rId109" w:history="1">
        <w:r w:rsidR="00BF378E" w:rsidRPr="00910D55">
          <w:rPr>
            <w:rFonts w:ascii="Times New Roman" w:hAnsi="Times New Roman" w:cs="Times New Roman"/>
            <w:sz w:val="26"/>
            <w:szCs w:val="26"/>
          </w:rPr>
          <w:t>Решением</w:t>
        </w:r>
      </w:hyperlink>
      <w:r w:rsidR="00BF378E" w:rsidRPr="00910D55">
        <w:rPr>
          <w:rFonts w:ascii="Times New Roman" w:hAnsi="Times New Roman" w:cs="Times New Roman"/>
          <w:sz w:val="26"/>
          <w:szCs w:val="26"/>
        </w:rPr>
        <w:t xml:space="preserve"> от 25.10.2023 Арбитражный суд Республики Мордовия отказал Б.К.В. в удовлетворении заявленного требования.</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Б.К.В. обратилась в арбитражный суд с апелляционной жалобой, в которой просила решение суда отменить.</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lastRenderedPageBreak/>
        <w:t>Первый арбитражный апелляционный суд посчитал, что обжалуемый судебный акт подлежит оставлению без изменения</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В Управление от Б.К.В. в форме электронных документов, подписанных электронной подписью, с использованием информационно-телекоммуникационных сетей общего пользования поступил комплект документов для государственной регистрации создания юридического лица - общества «ЕБИДОЕБИ ГРУПП» (далее - Общество)</w:t>
      </w:r>
      <w:r w:rsidR="00941EF1">
        <w:rPr>
          <w:rFonts w:ascii="Times New Roman" w:hAnsi="Times New Roman" w:cs="Times New Roman"/>
          <w:sz w:val="26"/>
          <w:szCs w:val="26"/>
        </w:rPr>
        <w:t>.</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Рассмотрев представленный комплект документов, должностное лицо Управления 10.04.2023 приняло решение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1546А об отказе в государственной регистрации на основании </w:t>
      </w:r>
      <w:hyperlink r:id="rId110" w:history="1">
        <w:r w:rsidRPr="00910D55">
          <w:rPr>
            <w:rFonts w:ascii="Times New Roman" w:hAnsi="Times New Roman" w:cs="Times New Roman"/>
            <w:sz w:val="26"/>
            <w:szCs w:val="26"/>
          </w:rPr>
          <w:t>подпункта «ж» пункта 1 статьи 23</w:t>
        </w:r>
      </w:hyperlink>
      <w:r w:rsidRPr="00910D55">
        <w:rPr>
          <w:rFonts w:ascii="Times New Roman" w:hAnsi="Times New Roman" w:cs="Times New Roman"/>
          <w:sz w:val="26"/>
          <w:szCs w:val="26"/>
        </w:rPr>
        <w:t xml:space="preserve"> Федерального закона от 08.08.2001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 «О государственной регистрации юридических лиц и индивидуальных предпринимателей».</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В соответствии</w:t>
      </w:r>
      <w:r w:rsidRPr="00172CFE">
        <w:rPr>
          <w:rFonts w:ascii="Times New Roman" w:hAnsi="Times New Roman" w:cs="Times New Roman"/>
          <w:sz w:val="26"/>
          <w:szCs w:val="26"/>
        </w:rPr>
        <w:t xml:space="preserve"> с </w:t>
      </w:r>
      <w:hyperlink r:id="rId111" w:history="1">
        <w:r w:rsidRPr="00172CFE">
          <w:rPr>
            <w:rStyle w:val="ad"/>
            <w:rFonts w:ascii="Times New Roman" w:hAnsi="Times New Roman" w:cs="Times New Roman"/>
            <w:color w:val="auto"/>
            <w:sz w:val="26"/>
            <w:szCs w:val="26"/>
            <w:u w:val="none"/>
          </w:rPr>
          <w:t>пунктом 3 статьи 1473</w:t>
        </w:r>
      </w:hyperlink>
      <w:r w:rsidRPr="00910D55">
        <w:rPr>
          <w:rFonts w:ascii="Times New Roman" w:hAnsi="Times New Roman" w:cs="Times New Roman"/>
          <w:sz w:val="26"/>
          <w:szCs w:val="26"/>
        </w:rPr>
        <w:t xml:space="preserve"> Гражданского кодекса Российской Федерации (далее - ГК РФ) юридическое лицо должно иметь одно полное фирменное наименование и вправе иметь одно сокращенное фирменное наименование на русском языке. Юридическое лицо вправе иметь также одно полное фирменное наименование и (или) одно сокращенное фирменное наименование на любом языке народов Российской Федерации и (или) иностранном языке.</w:t>
      </w:r>
    </w:p>
    <w:p w:rsidR="00BF378E" w:rsidRPr="00172CFE"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172CFE">
        <w:rPr>
          <w:rFonts w:ascii="Times New Roman" w:hAnsi="Times New Roman" w:cs="Times New Roman"/>
          <w:sz w:val="26"/>
          <w:szCs w:val="26"/>
        </w:rPr>
        <w:t>В фирменное наименование юридического лица не могут включаться, в том числе, обозначения, противоречащие общественным интересам, а также принципам гуманности и морали (</w:t>
      </w:r>
      <w:hyperlink r:id="rId112" w:history="1">
        <w:r w:rsidRPr="00172CFE">
          <w:rPr>
            <w:rStyle w:val="ad"/>
            <w:rFonts w:ascii="Times New Roman" w:hAnsi="Times New Roman" w:cs="Times New Roman"/>
            <w:color w:val="auto"/>
            <w:sz w:val="26"/>
            <w:szCs w:val="26"/>
            <w:u w:val="none"/>
          </w:rPr>
          <w:t>подпункт 5 пункта 4 статьи 1473</w:t>
        </w:r>
      </w:hyperlink>
      <w:r w:rsidRPr="00172CFE">
        <w:rPr>
          <w:rFonts w:ascii="Times New Roman" w:hAnsi="Times New Roman" w:cs="Times New Roman"/>
          <w:sz w:val="26"/>
          <w:szCs w:val="26"/>
        </w:rPr>
        <w:t xml:space="preserve"> ГК РФ).</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Управление усмотрело, что в фирменном наименовании Общества содержится слово, которое имеет созвучие со словами ненормативной лексики, имеющими непристойное содержание, а также противоречит общественным интересам и принципам морали, так как использованное в фирменном наименовании юридического лица слово может быть воспринято значительной частью потребителей как образованное от нецензурного слова.</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В соответствии с </w:t>
      </w:r>
      <w:hyperlink r:id="rId113" w:history="1">
        <w:r w:rsidRPr="00910D55">
          <w:rPr>
            <w:rFonts w:ascii="Times New Roman" w:hAnsi="Times New Roman" w:cs="Times New Roman"/>
            <w:sz w:val="26"/>
            <w:szCs w:val="26"/>
          </w:rPr>
          <w:t>пунктом 6 статьи 1</w:t>
        </w:r>
      </w:hyperlink>
      <w:r w:rsidRPr="00910D55">
        <w:rPr>
          <w:rFonts w:ascii="Times New Roman" w:hAnsi="Times New Roman" w:cs="Times New Roman"/>
          <w:sz w:val="26"/>
          <w:szCs w:val="26"/>
        </w:rPr>
        <w:t xml:space="preserve"> Федерального закона от 01.06.2005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53-ФЗ «О государственном языке Российской Федерации»  при использовании русского языка как государственного языка Российской Федерации не допускается употребление слов и выражений, не соответствующих нормам современного русского литературного языка (в том числе нецензурной брани), за исключением иностранных слов, которые не имеют общеупотребительных аналогов в русском языке и перечень которых содержится в нормативных словарях.</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К бранным словам относятся нецензурные слова, а также слова и выражения, которые используются в качестве ругательств или оскорблений. К непристойным образам, сравнениям, выражениям могут быть отнесены такие слова, которые нарушают общепринятые нормы и принципы поведения в обществе с точки зрения морали и нравственности. К оскорбительным образам, сравнениям и выражениям могут быть отнесены слова, которые, в том числе, ущемляют человеческое достоинство, принижают значимость отдельных лиц, исторических событий, памятных дат.</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Русский мат - бранные слова и выражения, употребление которых не допускается общественной моралью, предназначенные преимущественно для оскорбления адресата или отрицательных оценок людей и явлений.</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Матерными считаются высказывания, в состав которых входят слова, образованные от матерных корней (список таких корней определяется по опросам носителей языка и традиционно содержит от четырех до семи общеизвестных корней). Слова, образованные от данных четырех слов также считаются нецензурными.</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Суд первой инстанции обоснованно указал, что использованное в фирменном наименовании юридического лица слово может вызывать стойкие ассоциации с матерным словом.</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Суд первой инстанции правильно отклонил как несостоятельный довод Б.К.В. о том, что отсутствуют нормы, запрещающие использовать в фирменном наименовании слова, схожие </w:t>
      </w:r>
      <w:r w:rsidRPr="00910D55">
        <w:rPr>
          <w:rFonts w:ascii="Times New Roman" w:hAnsi="Times New Roman" w:cs="Times New Roman"/>
          <w:sz w:val="26"/>
          <w:szCs w:val="26"/>
        </w:rPr>
        <w:lastRenderedPageBreak/>
        <w:t>по звучанию с бранными, но не являющиеся таковыми. Доводы Б.К.В. основаны на неправильном толковании положений действующего законодательства Российской Федерации.</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Ссылка заявителя апелляционной жалобы также правильно отклонена судом первой инстанции, поскольку документы, представленные для государственной регистрации при создании юридического лица, не содержат наименование юридического лица на японском языке.</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При таких обстоятельствах регистрирующим органом обоснованно сделан вывод о том, что содержащееся в фирменном наименовании общества слово является обозначением, противоречащим общественным интересам, принципам гуманности и морали, так как, находясь в информационном поле неограниченного числа лиц, с существенной долей вероятности оно вызовет ассоциации с бранной ненормативной лексикой русского языка. Противоречие фирменного наименования общественным интересам принципам гуманности и морали нарушает требования </w:t>
      </w:r>
      <w:hyperlink r:id="rId114" w:history="1">
        <w:r w:rsidRPr="00910D55">
          <w:rPr>
            <w:rFonts w:ascii="Times New Roman" w:hAnsi="Times New Roman" w:cs="Times New Roman"/>
            <w:sz w:val="26"/>
            <w:szCs w:val="26"/>
          </w:rPr>
          <w:t>подпункта 5 пункта 4 статьи 1473</w:t>
        </w:r>
      </w:hyperlink>
      <w:r w:rsidRPr="00910D55">
        <w:rPr>
          <w:rFonts w:ascii="Times New Roman" w:hAnsi="Times New Roman" w:cs="Times New Roman"/>
          <w:sz w:val="26"/>
          <w:szCs w:val="26"/>
        </w:rPr>
        <w:t xml:space="preserve"> ГК РФ.</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Основываясь на изложенном, суд первой инстанции пришел к верному выводу о наличии у Управления правовых оснований для принятия решения от 10.04.2023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1546А об отказе в государственной регистрации.</w:t>
      </w:r>
    </w:p>
    <w:p w:rsidR="005C0D06" w:rsidRPr="00910D55" w:rsidRDefault="005C0D06"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p>
    <w:p w:rsidR="00F56540" w:rsidRPr="00910D55" w:rsidRDefault="002B69CA" w:rsidP="000E130F">
      <w:pPr>
        <w:pStyle w:val="2"/>
        <w:spacing w:before="0" w:beforeAutospacing="0" w:after="0" w:afterAutospacing="0"/>
        <w:outlineLvl w:val="0"/>
      </w:pPr>
      <w:r w:rsidRPr="00910D55">
        <w:t>1.6</w:t>
      </w:r>
      <w:r w:rsidR="007220F6" w:rsidRPr="00910D55">
        <w:t>.</w:t>
      </w:r>
      <w:r w:rsidR="00397913" w:rsidRPr="00910D55">
        <w:t xml:space="preserve"> </w:t>
      </w:r>
      <w:r w:rsidR="00F866FB" w:rsidRPr="00910D55">
        <w:t xml:space="preserve">Проанализировав постановление суда общей юрисдикции, суды заключили, что </w:t>
      </w:r>
      <w:r w:rsidR="00F56540" w:rsidRPr="00910D55">
        <w:t>избранная в отношении заявителя мера пресечения, не может служить основанием для отказа в государственной регистрации.</w:t>
      </w:r>
    </w:p>
    <w:p w:rsidR="00F56540" w:rsidRPr="00910D55" w:rsidRDefault="00F56540"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По делу № А09-10532/2023 общество обратилось в Арбитражный суд Брянской области с заявлением к Управлению о признании незаконным решения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2136А от 06.09.2023 об отказе в государственной регистрации изменений сведений о юридическом лице, содержащихся в Едином государственном реестре юридических лиц (далее - ЕГРЮЛ), касающихся адреса в пределах места нахождения юридического лица.</w:t>
      </w:r>
    </w:p>
    <w:p w:rsidR="00F56540" w:rsidRPr="00910D55" w:rsidRDefault="00F56540"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Решением Арбитражного суда Брянской области от 19.12.2023 заявление общество удовлетворено. Признано нед</w:t>
      </w:r>
      <w:r w:rsidR="00BA3436">
        <w:rPr>
          <w:rFonts w:ascii="Times New Roman" w:hAnsi="Times New Roman" w:cs="Times New Roman"/>
          <w:sz w:val="26"/>
          <w:szCs w:val="26"/>
        </w:rPr>
        <w:t>ействительным решение Управления</w:t>
      </w:r>
      <w:r w:rsidRPr="00910D55">
        <w:rPr>
          <w:rFonts w:ascii="Times New Roman" w:hAnsi="Times New Roman" w:cs="Times New Roman"/>
          <w:sz w:val="26"/>
          <w:szCs w:val="26"/>
        </w:rPr>
        <w:t xml:space="preserve">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2136А от 06.09.2023.</w:t>
      </w:r>
    </w:p>
    <w:p w:rsidR="00F56540" w:rsidRPr="00910D55" w:rsidRDefault="00F56540"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Не согласившись с состоявшимся судебным актом, Управление обратилось в Двадцатый арбитражный апелляционный</w:t>
      </w:r>
      <w:r w:rsidR="001C2417" w:rsidRPr="00910D55">
        <w:rPr>
          <w:rFonts w:ascii="Times New Roman" w:hAnsi="Times New Roman" w:cs="Times New Roman"/>
          <w:sz w:val="26"/>
          <w:szCs w:val="26"/>
        </w:rPr>
        <w:t xml:space="preserve"> суд с жалобой, в которой просило</w:t>
      </w:r>
      <w:r w:rsidRPr="00910D55">
        <w:rPr>
          <w:rFonts w:ascii="Times New Roman" w:hAnsi="Times New Roman" w:cs="Times New Roman"/>
          <w:sz w:val="26"/>
          <w:szCs w:val="26"/>
        </w:rPr>
        <w:t xml:space="preserve"> отменить решение суда первой инстанции, принять по делу новый судебный акт.</w:t>
      </w:r>
    </w:p>
    <w:p w:rsidR="00F56540" w:rsidRPr="00910D55" w:rsidRDefault="00F56540"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Двадцатый арбитражный апелляционный суд пришел к выводу об отсутствии оснований для отмены обжалуемого судебного акта.</w:t>
      </w:r>
    </w:p>
    <w:p w:rsidR="001C2417" w:rsidRPr="00910D55" w:rsidRDefault="001C2417" w:rsidP="00BA3436">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В УФНС 30.08.2023 от генерального директора общества Д.К.А. в электронном виде через МФЦ были представлены документы в соответствии с </w:t>
      </w:r>
      <w:hyperlink r:id="rId115" w:history="1">
        <w:r w:rsidRPr="00910D55">
          <w:rPr>
            <w:rFonts w:ascii="Times New Roman" w:hAnsi="Times New Roman" w:cs="Times New Roman"/>
            <w:sz w:val="26"/>
            <w:szCs w:val="26"/>
          </w:rPr>
          <w:t>пунктом 2 статьи 17</w:t>
        </w:r>
      </w:hyperlink>
      <w:r w:rsidRPr="00910D55">
        <w:rPr>
          <w:rFonts w:ascii="Times New Roman" w:hAnsi="Times New Roman" w:cs="Times New Roman"/>
          <w:sz w:val="26"/>
          <w:szCs w:val="26"/>
        </w:rPr>
        <w:t xml:space="preserve"> Федерального закона от 08.08.2001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129-ФЗ «О государственной регистрации юридических лиц и индивидуальных предпринимателей» (далее - Федеральный закон от 08.08.2001 </w:t>
      </w:r>
      <w:r w:rsidR="00910D55" w:rsidRPr="00910D55">
        <w:rPr>
          <w:rFonts w:ascii="Times New Roman" w:hAnsi="Times New Roman" w:cs="Times New Roman"/>
          <w:sz w:val="26"/>
          <w:szCs w:val="26"/>
        </w:rPr>
        <w:t>№</w:t>
      </w:r>
      <w:r w:rsidR="00BA3436">
        <w:rPr>
          <w:rFonts w:ascii="Times New Roman" w:hAnsi="Times New Roman" w:cs="Times New Roman"/>
          <w:sz w:val="26"/>
          <w:szCs w:val="26"/>
        </w:rPr>
        <w:t xml:space="preserve"> 129-ФЗ)</w:t>
      </w:r>
      <w:r w:rsidRPr="00910D55">
        <w:rPr>
          <w:rFonts w:ascii="Times New Roman" w:hAnsi="Times New Roman" w:cs="Times New Roman"/>
          <w:sz w:val="26"/>
          <w:szCs w:val="26"/>
        </w:rPr>
        <w:t>.</w:t>
      </w:r>
    </w:p>
    <w:p w:rsidR="001C2417" w:rsidRPr="00910D55" w:rsidRDefault="001C2417"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В представленном заявлении о государственной регистрации изменений, внесенных в учредительный документ юридического лица, и (или) о внесении изменений в сведения о юридическом лице, содержащиеся в ЕГРЮЛ, были заявлены изменения об адресе общества в связи с устранением в ЕГРЮЛ записи о недостоверности данных сведений, внесенной 16.08.2021 по результатам проведенной регистрирующим органом проверки.</w:t>
      </w:r>
    </w:p>
    <w:p w:rsidR="001C2417" w:rsidRPr="00910D55" w:rsidRDefault="001C2417"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В суде первой инстанции УФНС России по Брянской области в обоснование отказа в государственной регистрации указало, что Постановлением Советского райсуда г. Брянска от 21.05.2021 в отношении Д.К.А. выбрана мера пресечения в виде запрета определенных действий, включая запрет посещать налоговые органы и отправлять корреспонденцию, почтово-телеграфные отправления, в том числе письма, телеграммы, посылки и электронные послания. Указанные запреты подлежат применению до отмены или изменения меры пресечения. С учетом данных обстоятельств, Управление отказ</w:t>
      </w:r>
      <w:r w:rsidR="00BA3436">
        <w:rPr>
          <w:rFonts w:ascii="Times New Roman" w:hAnsi="Times New Roman" w:cs="Times New Roman"/>
          <w:sz w:val="26"/>
          <w:szCs w:val="26"/>
        </w:rPr>
        <w:t>ало</w:t>
      </w:r>
      <w:r w:rsidRPr="00910D55">
        <w:rPr>
          <w:rFonts w:ascii="Times New Roman" w:hAnsi="Times New Roman" w:cs="Times New Roman"/>
          <w:sz w:val="26"/>
          <w:szCs w:val="26"/>
        </w:rPr>
        <w:t xml:space="preserve"> в государственной регистрации.</w:t>
      </w:r>
    </w:p>
    <w:p w:rsidR="001C2417" w:rsidRPr="00910D55" w:rsidRDefault="001C2417"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lastRenderedPageBreak/>
        <w:t>Суд первой инстанции пришел к обоснованному выводу о том, что избранная в отношении Д.К.А. мера пресечения, не может служить основанием для отказа в государственной регистрации.</w:t>
      </w:r>
    </w:p>
    <w:p w:rsidR="008F7564" w:rsidRPr="009F7CEF" w:rsidRDefault="008F7564" w:rsidP="009F7CEF">
      <w:pPr>
        <w:spacing w:after="0" w:line="240" w:lineRule="auto"/>
        <w:ind w:firstLine="709"/>
        <w:jc w:val="both"/>
        <w:rPr>
          <w:sz w:val="26"/>
          <w:szCs w:val="26"/>
        </w:rPr>
      </w:pPr>
      <w:r w:rsidRPr="009F7CEF">
        <w:rPr>
          <w:sz w:val="26"/>
          <w:szCs w:val="26"/>
        </w:rPr>
        <w:t xml:space="preserve">Ссылка на постановление Советского райсуда г. Брянска от 21.05.2021 является необоснованной, поскольку меры пресечения, исходя из правовой позиции, указанной в </w:t>
      </w:r>
      <w:hyperlink r:id="rId116" w:history="1">
        <w:r w:rsidRPr="009F7CEF">
          <w:rPr>
            <w:sz w:val="26"/>
            <w:szCs w:val="26"/>
          </w:rPr>
          <w:t>пункте 3</w:t>
        </w:r>
      </w:hyperlink>
      <w:r w:rsidRPr="009F7CEF">
        <w:rPr>
          <w:sz w:val="26"/>
          <w:szCs w:val="26"/>
        </w:rPr>
        <w:t xml:space="preserve"> постановления Пленума Верховного Суда Российской Федерации от 19.12.2013 </w:t>
      </w:r>
      <w:r w:rsidR="00910D55" w:rsidRPr="009F7CEF">
        <w:rPr>
          <w:sz w:val="26"/>
          <w:szCs w:val="26"/>
        </w:rPr>
        <w:t>№</w:t>
      </w:r>
      <w:r w:rsidRPr="009F7CEF">
        <w:rPr>
          <w:sz w:val="26"/>
          <w:szCs w:val="26"/>
        </w:rPr>
        <w:t xml:space="preserve"> 41 «О практике применения судами законодательства о мерах пресечения в виде заключения под стражу, домашнего ареста, залога и запрета определенных действий» (далее - постановление Пленума Верховного Суда Российской Федерации от 19.12.2013 </w:t>
      </w:r>
      <w:r w:rsidR="00910D55" w:rsidRPr="009F7CEF">
        <w:rPr>
          <w:sz w:val="26"/>
          <w:szCs w:val="26"/>
        </w:rPr>
        <w:t>№</w:t>
      </w:r>
      <w:r w:rsidRPr="009F7CEF">
        <w:rPr>
          <w:sz w:val="26"/>
          <w:szCs w:val="26"/>
        </w:rPr>
        <w:t xml:space="preserve"> 41) направлены на то, чтобы обеспечить соблюдение целей уголовного судопроизводства, в том числе в тех случаях, если будут установлены достаточные данные полагать, что подозреваемый или обвиняемый скроется от дознания, предварительного следствия или суда, либо может продолжить заниматься преступной деятельностью, либо может угрожать свидетелю, иным участникам уголовного судопроизводства, уничтожить доказательства или иным путем воспрепятствовать производству по уголовному делу.</w:t>
      </w:r>
    </w:p>
    <w:p w:rsidR="008F7564" w:rsidRPr="00910D55" w:rsidRDefault="008F7564" w:rsidP="009F7CEF">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F7CEF">
        <w:rPr>
          <w:rFonts w:ascii="Times New Roman" w:hAnsi="Times New Roman" w:cs="Times New Roman"/>
          <w:sz w:val="26"/>
          <w:szCs w:val="26"/>
        </w:rPr>
        <w:t>Отношения, возникающие в связи с государс</w:t>
      </w:r>
      <w:r w:rsidRPr="00910D55">
        <w:rPr>
          <w:rFonts w:ascii="Times New Roman" w:hAnsi="Times New Roman" w:cs="Times New Roman"/>
          <w:sz w:val="26"/>
          <w:szCs w:val="26"/>
        </w:rPr>
        <w:t>твенной регистрацией юридических лиц, не относятся к уголовно-правовой сфере и преследуют иные цели.</w:t>
      </w:r>
    </w:p>
    <w:p w:rsidR="008F7564" w:rsidRPr="00910D55" w:rsidRDefault="008F7564"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Кроме того, из постановления Советского райсуда г. Брянска от 21.05.2021 не следует, что Д.К.А. лишен возможности подачи любых заявлений/обращений в налоговые органы, равно как и не содержит запрета на посещение многофункциональных центров.</w:t>
      </w:r>
    </w:p>
    <w:p w:rsidR="008F7564" w:rsidRPr="00910D55" w:rsidRDefault="008F7564"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Д.К.А подал заявление на бумажном носителе, заверенное нотариусом в многофункциональный центр, то есть без личного посещения Управления.</w:t>
      </w:r>
    </w:p>
    <w:p w:rsidR="008F7564" w:rsidRDefault="008F7564"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Таким образом, доводы апеллянта не могут быть признаны обоснованными, так как, не опровергая выводов суда первой инстанции, сводятся к несогласию с оценкой установленных судом обстоятельств по делу, что не может рассматриваться в качестве основания для отмены судебного акта.</w:t>
      </w:r>
    </w:p>
    <w:p w:rsidR="00B45EB1" w:rsidRPr="00910D55" w:rsidRDefault="00B45EB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p>
    <w:p w:rsidR="00BF378E" w:rsidRPr="00910D55" w:rsidRDefault="002B69CA" w:rsidP="00B45EB1">
      <w:pPr>
        <w:pStyle w:val="2"/>
        <w:spacing w:before="0" w:beforeAutospacing="0" w:after="0" w:afterAutospacing="0"/>
        <w:outlineLvl w:val="0"/>
      </w:pPr>
      <w:r w:rsidRPr="00910D55">
        <w:t>1.7</w:t>
      </w:r>
      <w:r w:rsidR="00B41473" w:rsidRPr="00910D55">
        <w:t>.</w:t>
      </w:r>
      <w:r w:rsidR="004F345A" w:rsidRPr="00910D55">
        <w:t xml:space="preserve"> </w:t>
      </w:r>
      <w:r w:rsidR="00BF378E" w:rsidRPr="00910D55">
        <w:t xml:space="preserve">Прекращение производства по делу о банкротстве в связи с отказом всех кредиторов от заявленных требований само по себе не свидетельствует о восстановлении платежеспособности должника, поскольку отказ кредиторов от заявленных требований может и не быть обусловлен исполнением должником обязательств перед ними. Установив, что производство по делу о банкротстве физического лица было прекращено в связи с отказом кредиторов от заявленных требований, суды пришли к выводу об отсутствии оснований не применять ограничения, предусмотренные </w:t>
      </w:r>
      <w:hyperlink r:id="rId117" w:history="1">
        <w:r w:rsidR="00BF378E" w:rsidRPr="00910D55">
          <w:t>пунктом 3 статьи 213.30</w:t>
        </w:r>
      </w:hyperlink>
      <w:r w:rsidR="00BF378E" w:rsidRPr="00910D55">
        <w:t xml:space="preserve"> Федерального закона от 26.10.2002 </w:t>
      </w:r>
      <w:r w:rsidR="00910D55" w:rsidRPr="00910D55">
        <w:t>№</w:t>
      </w:r>
      <w:r w:rsidR="00BF378E" w:rsidRPr="00910D55">
        <w:t xml:space="preserve"> 127-ФЗ «О несостоятельности (банкротстве)», и признали оспариваемое решение Инспекции об отказе в государственной регистрации законным.</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По делу № А56-47357/2023 П.В.Л. обратился в Арбитражный суд города Санкт-Петербурга и Ленинградской области с заявлением, в котором просил: признать незаконным решение инспекции от 30.12.2022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23206А; обязать Инспекцию в течение 5 рабочих дней со дня объяв</w:t>
      </w:r>
      <w:r w:rsidR="00C27AB9">
        <w:rPr>
          <w:rFonts w:ascii="Times New Roman" w:hAnsi="Times New Roman" w:cs="Times New Roman"/>
          <w:sz w:val="26"/>
          <w:szCs w:val="26"/>
        </w:rPr>
        <w:t>ления решения по настоящему делу</w:t>
      </w:r>
      <w:r w:rsidRPr="00910D55">
        <w:rPr>
          <w:rFonts w:ascii="Times New Roman" w:hAnsi="Times New Roman" w:cs="Times New Roman"/>
          <w:sz w:val="26"/>
          <w:szCs w:val="26"/>
        </w:rPr>
        <w:t xml:space="preserve"> осуществить государственную регистрацию по заявлению от 23.12.2022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23206А.</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Решением суда первой инстанции от 02.08.2023, оставленным без изменения </w:t>
      </w:r>
      <w:hyperlink r:id="rId118" w:history="1">
        <w:r w:rsidRPr="00910D55">
          <w:rPr>
            <w:rFonts w:ascii="Times New Roman" w:hAnsi="Times New Roman" w:cs="Times New Roman"/>
            <w:sz w:val="26"/>
            <w:szCs w:val="26"/>
          </w:rPr>
          <w:t>постановлением</w:t>
        </w:r>
      </w:hyperlink>
      <w:r w:rsidRPr="00910D55">
        <w:rPr>
          <w:rFonts w:ascii="Times New Roman" w:hAnsi="Times New Roman" w:cs="Times New Roman"/>
          <w:sz w:val="26"/>
          <w:szCs w:val="26"/>
        </w:rPr>
        <w:t xml:space="preserve"> апелляционного суда от 28.12.2023, в удовлетворении заявленных требований отказано.</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lastRenderedPageBreak/>
        <w:t xml:space="preserve">В кассационной жалобе Предприниматель, считая, что выводы судов не соответствуют фактическим обстоятельствам дела и имеющимся в материалах дела доказательствам, судебные акты приняты с нарушением норм материального права, просил решение и </w:t>
      </w:r>
      <w:hyperlink r:id="rId119" w:history="1">
        <w:r w:rsidRPr="00910D55">
          <w:rPr>
            <w:rFonts w:ascii="Times New Roman" w:hAnsi="Times New Roman" w:cs="Times New Roman"/>
            <w:sz w:val="26"/>
            <w:szCs w:val="26"/>
          </w:rPr>
          <w:t>постановление</w:t>
        </w:r>
      </w:hyperlink>
      <w:r w:rsidRPr="00910D55">
        <w:rPr>
          <w:rFonts w:ascii="Times New Roman" w:hAnsi="Times New Roman" w:cs="Times New Roman"/>
          <w:sz w:val="26"/>
          <w:szCs w:val="26"/>
        </w:rPr>
        <w:t xml:space="preserve"> отменить, направить дело на новое рассмотрение в суд первой инстанции.</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Кассационная инстанция не нашла оснований для отмены обжалуемых судебных актов.</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Как следует из материалов дела, 09.09.2018 к производству Арбитражного суда города Санкт-Петербурга и Ленинградской области принято заявление П.В.Л. о признании его несостоятельным (банкротом). </w:t>
      </w:r>
      <w:hyperlink r:id="rId120" w:history="1">
        <w:r w:rsidRPr="00910D55">
          <w:rPr>
            <w:rFonts w:ascii="Times New Roman" w:hAnsi="Times New Roman" w:cs="Times New Roman"/>
            <w:sz w:val="26"/>
            <w:szCs w:val="26"/>
          </w:rPr>
          <w:t>Решением</w:t>
        </w:r>
      </w:hyperlink>
      <w:r w:rsidRPr="00910D55">
        <w:rPr>
          <w:rFonts w:ascii="Times New Roman" w:hAnsi="Times New Roman" w:cs="Times New Roman"/>
          <w:sz w:val="26"/>
          <w:szCs w:val="26"/>
        </w:rPr>
        <w:t xml:space="preserve"> Арбитражного суда города Санкт-Петербурга и Ленинградской области от 08.11.2018 по делу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А56-101266/2018 П.В.Л. признан банкротом, введена процедуры реализации имущества гражданина.</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Определением от 25.08.2022 производство по делу о банкротстве П.В.А. прекращено в связи с отказом всех кредиторов от требований.</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23.12.2022 П.В.Л., действуя как заявитель-управляющий общества, обратился в Инспекцию с заявлением (вх.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23206А) о внесении изменений в сведения о юридическом лице, содержащиеся в Едином государственном реестре юридических лиц (далее - ЕГРЮЛ) - прекращение полномочий управляющего Обществом П.Е.О., возложение полномочий управляющего на П.В.Л.</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Решением Инспекции от 30.12.2022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23206А в государственной регистрации отказано на основании </w:t>
      </w:r>
      <w:hyperlink r:id="rId121" w:history="1">
        <w:r w:rsidRPr="00910D55">
          <w:rPr>
            <w:rFonts w:ascii="Times New Roman" w:hAnsi="Times New Roman" w:cs="Times New Roman"/>
            <w:sz w:val="26"/>
            <w:szCs w:val="26"/>
          </w:rPr>
          <w:t>подпункта «ш» пункта 1 статьи 23</w:t>
        </w:r>
      </w:hyperlink>
      <w:r w:rsidRPr="00910D55">
        <w:rPr>
          <w:rFonts w:ascii="Times New Roman" w:hAnsi="Times New Roman" w:cs="Times New Roman"/>
          <w:sz w:val="26"/>
          <w:szCs w:val="26"/>
        </w:rPr>
        <w:t xml:space="preserve"> Федерального закона от 08.08.2001 </w:t>
      </w:r>
      <w:r w:rsidR="00910D55" w:rsidRPr="00910D55">
        <w:rPr>
          <w:rFonts w:ascii="Times New Roman" w:hAnsi="Times New Roman" w:cs="Times New Roman"/>
          <w:sz w:val="26"/>
          <w:szCs w:val="26"/>
        </w:rPr>
        <w:t>№</w:t>
      </w:r>
      <w:r w:rsidR="00941EF1">
        <w:rPr>
          <w:rFonts w:ascii="Times New Roman" w:hAnsi="Times New Roman" w:cs="Times New Roman"/>
          <w:sz w:val="26"/>
          <w:szCs w:val="26"/>
        </w:rPr>
        <w:t xml:space="preserve"> 129-ФЗ «</w:t>
      </w:r>
      <w:r w:rsidRPr="00910D55">
        <w:rPr>
          <w:rFonts w:ascii="Times New Roman" w:hAnsi="Times New Roman" w:cs="Times New Roman"/>
          <w:sz w:val="26"/>
          <w:szCs w:val="26"/>
        </w:rPr>
        <w:t xml:space="preserve">О государственной регистрации юридических лиц и </w:t>
      </w:r>
      <w:r w:rsidR="00941EF1">
        <w:rPr>
          <w:rFonts w:ascii="Times New Roman" w:hAnsi="Times New Roman" w:cs="Times New Roman"/>
          <w:sz w:val="26"/>
          <w:szCs w:val="26"/>
        </w:rPr>
        <w:t>индивидуальных предпринимателей»</w:t>
      </w:r>
      <w:r w:rsidRPr="00910D55">
        <w:rPr>
          <w:rFonts w:ascii="Times New Roman" w:hAnsi="Times New Roman" w:cs="Times New Roman"/>
          <w:sz w:val="26"/>
          <w:szCs w:val="26"/>
        </w:rPr>
        <w:t xml:space="preserve"> (далее</w:t>
      </w:r>
      <w:r w:rsidR="00C27AB9">
        <w:rPr>
          <w:rFonts w:ascii="Times New Roman" w:hAnsi="Times New Roman" w:cs="Times New Roman"/>
          <w:sz w:val="26"/>
          <w:szCs w:val="26"/>
        </w:rPr>
        <w:t xml:space="preserve"> -</w:t>
      </w:r>
      <w:r w:rsidRPr="00910D55">
        <w:rPr>
          <w:rFonts w:ascii="Times New Roman" w:hAnsi="Times New Roman" w:cs="Times New Roman"/>
          <w:sz w:val="26"/>
          <w:szCs w:val="26"/>
        </w:rPr>
        <w:t xml:space="preserve"> Закон о регистрации).</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Согласно </w:t>
      </w:r>
      <w:hyperlink r:id="rId122" w:history="1">
        <w:r w:rsidRPr="00910D55">
          <w:rPr>
            <w:rFonts w:ascii="Times New Roman" w:hAnsi="Times New Roman" w:cs="Times New Roman"/>
            <w:sz w:val="26"/>
            <w:szCs w:val="26"/>
          </w:rPr>
          <w:t>подпункту «ш» пункта 1 статьи 23</w:t>
        </w:r>
      </w:hyperlink>
      <w:r w:rsidRPr="00910D55">
        <w:rPr>
          <w:rFonts w:ascii="Times New Roman" w:hAnsi="Times New Roman" w:cs="Times New Roman"/>
          <w:sz w:val="26"/>
          <w:szCs w:val="26"/>
        </w:rPr>
        <w:t xml:space="preserve"> Закона о регистрации регистрирующий орган отказывает в государственной регистрации в случае нарушения требований, установленных </w:t>
      </w:r>
      <w:hyperlink r:id="rId123" w:history="1">
        <w:r w:rsidRPr="00910D55">
          <w:rPr>
            <w:rFonts w:ascii="Times New Roman" w:hAnsi="Times New Roman" w:cs="Times New Roman"/>
            <w:sz w:val="26"/>
            <w:szCs w:val="26"/>
          </w:rPr>
          <w:t>пунктом 3 статьи 213.30</w:t>
        </w:r>
      </w:hyperlink>
      <w:r w:rsidRPr="00910D55">
        <w:rPr>
          <w:rFonts w:ascii="Times New Roman" w:hAnsi="Times New Roman" w:cs="Times New Roman"/>
          <w:sz w:val="26"/>
          <w:szCs w:val="26"/>
        </w:rPr>
        <w:t xml:space="preserve"> и </w:t>
      </w:r>
      <w:hyperlink r:id="rId124" w:history="1">
        <w:r w:rsidRPr="00910D55">
          <w:rPr>
            <w:rFonts w:ascii="Times New Roman" w:hAnsi="Times New Roman" w:cs="Times New Roman"/>
            <w:sz w:val="26"/>
            <w:szCs w:val="26"/>
          </w:rPr>
          <w:t>пунктом 4 статьи 216</w:t>
        </w:r>
      </w:hyperlink>
      <w:r w:rsidRPr="00910D55">
        <w:rPr>
          <w:rFonts w:ascii="Times New Roman" w:hAnsi="Times New Roman" w:cs="Times New Roman"/>
          <w:sz w:val="26"/>
          <w:szCs w:val="26"/>
        </w:rPr>
        <w:t xml:space="preserve"> Федерального закона от 26.10.2002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127-ФЗ «О несостоятельности (банкротстве)» (далее - Закон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127-ФЗ).</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В силу </w:t>
      </w:r>
      <w:hyperlink r:id="rId125" w:history="1">
        <w:r w:rsidRPr="00910D55">
          <w:rPr>
            <w:rFonts w:ascii="Times New Roman" w:hAnsi="Times New Roman" w:cs="Times New Roman"/>
            <w:sz w:val="26"/>
            <w:szCs w:val="26"/>
          </w:rPr>
          <w:t>пункта 3 статьи 213.30</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127-ФЗ в течение трех лет с даты завершения в отношении гражданина процедуры реализации имущества или прекращения производства по делу о банкротстве в ходе такой процедуры он не вправе занимать должности в органах управления юридического лица, иным образом участвовать в управлении юридическим лицом, если иное не установлено названным </w:t>
      </w:r>
      <w:hyperlink r:id="rId126" w:history="1">
        <w:r w:rsidRPr="00910D55">
          <w:rPr>
            <w:rFonts w:ascii="Times New Roman" w:hAnsi="Times New Roman" w:cs="Times New Roman"/>
            <w:sz w:val="26"/>
            <w:szCs w:val="26"/>
          </w:rPr>
          <w:t>Законом</w:t>
        </w:r>
      </w:hyperlink>
      <w:r w:rsidRPr="00910D55">
        <w:rPr>
          <w:rFonts w:ascii="Times New Roman" w:hAnsi="Times New Roman" w:cs="Times New Roman"/>
          <w:sz w:val="26"/>
          <w:szCs w:val="26"/>
        </w:rPr>
        <w:t>.</w:t>
      </w:r>
    </w:p>
    <w:p w:rsidR="00BF378E" w:rsidRPr="00910D55" w:rsidRDefault="00941EF1"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hyperlink r:id="rId127" w:history="1">
        <w:r w:rsidR="00BF378E" w:rsidRPr="00910D55">
          <w:rPr>
            <w:rFonts w:ascii="Times New Roman" w:hAnsi="Times New Roman" w:cs="Times New Roman"/>
            <w:sz w:val="26"/>
            <w:szCs w:val="26"/>
          </w:rPr>
          <w:t>Пунктом 4 статьи 216</w:t>
        </w:r>
      </w:hyperlink>
      <w:r w:rsidR="00BF378E"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00BF378E" w:rsidRPr="00910D55">
        <w:rPr>
          <w:rFonts w:ascii="Times New Roman" w:hAnsi="Times New Roman" w:cs="Times New Roman"/>
          <w:sz w:val="26"/>
          <w:szCs w:val="26"/>
        </w:rPr>
        <w:t xml:space="preserve"> 127-ФЗ установлено аналогичное ограничение для индивидуального предпринимателя сроком на пять лет.</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Как установлено судами и подтверждается материалами дела, производство по делу о несостоятельности (банкротстве) гражданина П.В.Л. прекращено в связи с отказом всех кредиторов от требований.</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 xml:space="preserve">Основания прекращения производства по делу о банкротстве предусмотрены </w:t>
      </w:r>
      <w:hyperlink r:id="rId128" w:history="1">
        <w:r w:rsidRPr="00910D55">
          <w:rPr>
            <w:rFonts w:ascii="Times New Roman" w:hAnsi="Times New Roman" w:cs="Times New Roman"/>
            <w:sz w:val="26"/>
            <w:szCs w:val="26"/>
          </w:rPr>
          <w:t>пунктом 1 статьи 57</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127-ФЗ. К таким основаниям, в частности, относятся восстановление платежеспособности должника в ходе финансового оздоровления или внешнего управления, заключение мирового соглашения, отказ всех кредиторов от заявленных требований или требования о признании должника банкротом, удовлетворение всех требований кредиторов.</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t>Прекращение производства по делу о банкротстве в связи с отказом всех кредиторов от заявленных требований само по себе не свидетельствует о восстановлении платежеспособности должника, поскольку отказ кредиторов от заявленных требований может и не быть обусловлен исполнением должником обязательств перед ними. Довод П.В.Л. о том, что он до настоящего времени исполняет обязательства перед своими кредиторами в соответствии с заключенным с каждым из них соглашением, ничем не подтвержден.</w:t>
      </w:r>
    </w:p>
    <w:p w:rsidR="00BF378E" w:rsidRPr="00910D55" w:rsidRDefault="00BF378E" w:rsidP="00910D55">
      <w:pPr>
        <w:tabs>
          <w:tab w:val="left" w:pos="567"/>
        </w:tabs>
        <w:autoSpaceDE w:val="0"/>
        <w:autoSpaceDN w:val="0"/>
        <w:adjustRightInd w:val="0"/>
        <w:spacing w:after="0" w:line="240" w:lineRule="auto"/>
        <w:ind w:firstLine="709"/>
        <w:jc w:val="both"/>
        <w:rPr>
          <w:rFonts w:ascii="Times New Roman" w:hAnsi="Times New Roman" w:cs="Times New Roman"/>
          <w:sz w:val="26"/>
          <w:szCs w:val="26"/>
        </w:rPr>
      </w:pPr>
      <w:r w:rsidRPr="00910D55">
        <w:rPr>
          <w:rFonts w:ascii="Times New Roman" w:hAnsi="Times New Roman" w:cs="Times New Roman"/>
          <w:sz w:val="26"/>
          <w:szCs w:val="26"/>
        </w:rPr>
        <w:lastRenderedPageBreak/>
        <w:t xml:space="preserve">При таких обстоятельствах суды, установив, что в данном случае производство по делу о банкротстве П.В.Л. было прекращено в связи с отказом кредиторов от заявленных требований, правомерно пришли к выводу об отсутствии оснований не применять ограничения, предусмотренные </w:t>
      </w:r>
      <w:hyperlink r:id="rId129" w:history="1">
        <w:r w:rsidRPr="00910D55">
          <w:rPr>
            <w:rFonts w:ascii="Times New Roman" w:hAnsi="Times New Roman" w:cs="Times New Roman"/>
            <w:sz w:val="26"/>
            <w:szCs w:val="26"/>
          </w:rPr>
          <w:t>пунктом 3 статьи 213.30</w:t>
        </w:r>
      </w:hyperlink>
      <w:r w:rsidRPr="00910D55">
        <w:rPr>
          <w:rFonts w:ascii="Times New Roman" w:hAnsi="Times New Roman" w:cs="Times New Roman"/>
          <w:sz w:val="26"/>
          <w:szCs w:val="26"/>
        </w:rPr>
        <w:t xml:space="preserve"> Закона </w:t>
      </w:r>
      <w:r w:rsidR="00910D55" w:rsidRPr="00910D55">
        <w:rPr>
          <w:rFonts w:ascii="Times New Roman" w:hAnsi="Times New Roman" w:cs="Times New Roman"/>
          <w:sz w:val="26"/>
          <w:szCs w:val="26"/>
        </w:rPr>
        <w:t>№</w:t>
      </w:r>
      <w:r w:rsidRPr="00910D55">
        <w:rPr>
          <w:rFonts w:ascii="Times New Roman" w:hAnsi="Times New Roman" w:cs="Times New Roman"/>
          <w:sz w:val="26"/>
          <w:szCs w:val="26"/>
        </w:rPr>
        <w:t xml:space="preserve"> 127-ФЗ, и признали оспариваемое решение Инспекции законным.</w:t>
      </w:r>
    </w:p>
    <w:p w:rsidR="00FE2E87" w:rsidRDefault="002955CD" w:rsidP="00D93AE9">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rsidR="007E74DD" w:rsidRPr="00C27AB9" w:rsidRDefault="008B25A3" w:rsidP="000E130F">
      <w:pPr>
        <w:pStyle w:val="2"/>
        <w:spacing w:before="0" w:beforeAutospacing="0" w:after="0" w:afterAutospacing="0"/>
        <w:ind w:left="709" w:firstLine="0"/>
        <w:outlineLvl w:val="0"/>
      </w:pPr>
      <w:r w:rsidRPr="00C27AB9">
        <w:t xml:space="preserve">2. </w:t>
      </w:r>
      <w:r w:rsidR="000943BC" w:rsidRPr="00C27AB9">
        <w:t>Споры о признании недействительными решений о государственной регистрации юридического лица и индивидуального предпринимателя.</w:t>
      </w:r>
    </w:p>
    <w:p w:rsidR="008B25A3" w:rsidRPr="00C27AB9" w:rsidRDefault="008B25A3" w:rsidP="000E130F">
      <w:pPr>
        <w:pStyle w:val="2"/>
        <w:spacing w:before="0" w:beforeAutospacing="0" w:after="0" w:afterAutospacing="0"/>
        <w:outlineLvl w:val="0"/>
      </w:pPr>
    </w:p>
    <w:p w:rsidR="0051680E" w:rsidRPr="00C27AB9" w:rsidRDefault="00F56F11" w:rsidP="000E130F">
      <w:pPr>
        <w:pStyle w:val="2"/>
        <w:spacing w:before="0" w:beforeAutospacing="0" w:after="0" w:afterAutospacing="0"/>
        <w:outlineLvl w:val="0"/>
        <w:rPr>
          <w:bCs/>
        </w:rPr>
      </w:pPr>
      <w:r w:rsidRPr="00C27AB9">
        <w:t>2.1</w:t>
      </w:r>
      <w:r w:rsidR="00D45E1C" w:rsidRPr="00C27AB9">
        <w:t xml:space="preserve">. </w:t>
      </w:r>
      <w:r w:rsidR="00E571DD" w:rsidRPr="00C27AB9">
        <w:t xml:space="preserve">Отменяя судебные акты, которыми было признано недействительным решение регистрирующего органа о государственной регистрации, и направляя дело на новое рассмотрение, Верховный суд Российской Федерации указал, что  </w:t>
      </w:r>
      <w:r w:rsidR="00E571DD" w:rsidRPr="00C27AB9">
        <w:rPr>
          <w:bCs/>
        </w:rPr>
        <w:t>при оспаривании заинтересованным лицом действий регистрирующего органа с обоснованием отсутствия прав у лица, в отношении которого внесена запись в ЕГРЮЛ, что свидетельствует о наличии спора о праве на участие в юридическом лице, арбитражный суд в рамках производства по делам, вытекающим из публичных и иных административных правоотношений, не вправе делать вывод о недействительности внесенной в реестр записи или возлагать на регистрирующий орган обязанность внести иную запись в реестр. Это было бы равносильно лишению права лица, за которым право на долю или части доли в уставном капитале зарегистрировано в ЕГРЮЛ, в пользу и (или) в интересах другого лица, оспаривающего это право, минуя разрешение самого корпоративного спора, возникшего между заинтересованными лицами о правах на долю в обществе. При этом, исходя из существа оснований для оспаривания записи в ЕГРЮЛ, наличие сомнений в том, имеется ли спор о корпоративных правах или об оспаривании действий регистрирующего органа, должно толковаться в пользу существования спора о корпоративных правах. Верховный суд Российской Федерации также отметил, что надлежащим способом защиты, в случае перехода доли или части доли в уставном капитале с нарушением порядка получения согласия участников общества, является предъявление требования о передачи доли или части доли обществу. Ответчиком по данному требованию выступает лицо, право которого зарегистрировано в реестре, но оспаривается другим участнико</w:t>
      </w:r>
      <w:r w:rsidR="00F115BF" w:rsidRPr="00C27AB9">
        <w:rPr>
          <w:bCs/>
        </w:rPr>
        <w:t>м общества или самим обществом.</w:t>
      </w:r>
    </w:p>
    <w:p w:rsidR="00CD0FF9" w:rsidRPr="00C27AB9" w:rsidRDefault="00E75EDA"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bCs/>
          <w:sz w:val="26"/>
          <w:szCs w:val="26"/>
        </w:rPr>
        <w:t>По делу №</w:t>
      </w:r>
      <w:r w:rsidR="006022D2" w:rsidRPr="00C27AB9">
        <w:rPr>
          <w:rFonts w:ascii="Times New Roman" w:hAnsi="Times New Roman" w:cs="Times New Roman"/>
          <w:bCs/>
          <w:sz w:val="26"/>
          <w:szCs w:val="26"/>
        </w:rPr>
        <w:t xml:space="preserve"> </w:t>
      </w:r>
      <w:r w:rsidR="00F115BF" w:rsidRPr="00C27AB9">
        <w:rPr>
          <w:rFonts w:ascii="Times New Roman" w:hAnsi="Times New Roman" w:cs="Times New Roman"/>
          <w:sz w:val="26"/>
          <w:szCs w:val="26"/>
        </w:rPr>
        <w:t>А57-4383/2022</w:t>
      </w:r>
      <w:r w:rsidR="00CD0FF9" w:rsidRPr="00C27AB9">
        <w:rPr>
          <w:rFonts w:ascii="Times New Roman" w:hAnsi="Times New Roman" w:cs="Times New Roman"/>
          <w:sz w:val="26"/>
          <w:szCs w:val="26"/>
        </w:rPr>
        <w:t xml:space="preserve"> Ш.А.В. обратилась в Арбитражный суд с заявлением о признании недействительными решения ФНС России от 20.09.2021 </w:t>
      </w:r>
      <w:r w:rsidR="00910D55" w:rsidRPr="00C27AB9">
        <w:rPr>
          <w:rFonts w:ascii="Times New Roman" w:hAnsi="Times New Roman" w:cs="Times New Roman"/>
          <w:sz w:val="26"/>
          <w:szCs w:val="26"/>
        </w:rPr>
        <w:t>№</w:t>
      </w:r>
      <w:r w:rsidR="00CD0FF9" w:rsidRPr="00C27AB9">
        <w:rPr>
          <w:rFonts w:ascii="Times New Roman" w:hAnsi="Times New Roman" w:cs="Times New Roman"/>
          <w:sz w:val="26"/>
          <w:szCs w:val="26"/>
        </w:rPr>
        <w:t xml:space="preserve"> КЧ-3-9/6306@, решения инспекции от 14.04.2021 </w:t>
      </w:r>
      <w:r w:rsidR="00910D55" w:rsidRPr="00C27AB9">
        <w:rPr>
          <w:rFonts w:ascii="Times New Roman" w:hAnsi="Times New Roman" w:cs="Times New Roman"/>
          <w:sz w:val="26"/>
          <w:szCs w:val="26"/>
        </w:rPr>
        <w:t>№</w:t>
      </w:r>
      <w:r w:rsidR="00CD0FF9" w:rsidRPr="00C27AB9">
        <w:rPr>
          <w:rFonts w:ascii="Times New Roman" w:hAnsi="Times New Roman" w:cs="Times New Roman"/>
          <w:sz w:val="26"/>
          <w:szCs w:val="26"/>
        </w:rPr>
        <w:t xml:space="preserve"> 7350А о государственной регистрации изменений, об исключении из Единого государственного реестра юридических лиц (далее - ЕГРЮЛ) записи от 14.04.2021 государственный регистрационный номер (далее - ГРН) 2216400134531.</w:t>
      </w:r>
    </w:p>
    <w:p w:rsidR="00CD0FF9" w:rsidRPr="00C27AB9" w:rsidRDefault="00941EF1" w:rsidP="00C27AB9">
      <w:pPr>
        <w:autoSpaceDE w:val="0"/>
        <w:autoSpaceDN w:val="0"/>
        <w:adjustRightInd w:val="0"/>
        <w:spacing w:after="0" w:line="240" w:lineRule="auto"/>
        <w:ind w:firstLine="709"/>
        <w:jc w:val="both"/>
        <w:rPr>
          <w:rFonts w:ascii="Times New Roman" w:hAnsi="Times New Roman" w:cs="Times New Roman"/>
          <w:sz w:val="26"/>
          <w:szCs w:val="26"/>
        </w:rPr>
      </w:pPr>
      <w:hyperlink r:id="rId130" w:history="1">
        <w:r w:rsidR="00CD0FF9" w:rsidRPr="00C27AB9">
          <w:rPr>
            <w:rFonts w:ascii="Times New Roman" w:hAnsi="Times New Roman" w:cs="Times New Roman"/>
            <w:sz w:val="26"/>
            <w:szCs w:val="26"/>
          </w:rPr>
          <w:t>Решением</w:t>
        </w:r>
      </w:hyperlink>
      <w:r w:rsidR="00CD0FF9" w:rsidRPr="00C27AB9">
        <w:rPr>
          <w:rFonts w:ascii="Times New Roman" w:hAnsi="Times New Roman" w:cs="Times New Roman"/>
          <w:sz w:val="26"/>
          <w:szCs w:val="26"/>
        </w:rPr>
        <w:t xml:space="preserve"> Арбитражного суда Саратовской области от 19.10.2022, оставленным без изменения </w:t>
      </w:r>
      <w:hyperlink r:id="rId131" w:history="1">
        <w:r w:rsidR="00CD0FF9" w:rsidRPr="00C27AB9">
          <w:rPr>
            <w:rFonts w:ascii="Times New Roman" w:hAnsi="Times New Roman" w:cs="Times New Roman"/>
            <w:sz w:val="26"/>
            <w:szCs w:val="26"/>
          </w:rPr>
          <w:t>постановлением</w:t>
        </w:r>
      </w:hyperlink>
      <w:r w:rsidR="00CD0FF9" w:rsidRPr="00C27AB9">
        <w:rPr>
          <w:rFonts w:ascii="Times New Roman" w:hAnsi="Times New Roman" w:cs="Times New Roman"/>
          <w:sz w:val="26"/>
          <w:szCs w:val="26"/>
        </w:rPr>
        <w:t xml:space="preserve"> Двенадцатого арбитражного апелляционного суда от 23.12.2022, заявленные требования удовлетворены.</w:t>
      </w:r>
    </w:p>
    <w:p w:rsidR="00CD0FF9" w:rsidRPr="00C27AB9" w:rsidRDefault="00CD0FF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Арбитражный суд Поволжского округа </w:t>
      </w:r>
      <w:hyperlink r:id="rId132" w:history="1">
        <w:r w:rsidRPr="00C27AB9">
          <w:rPr>
            <w:rFonts w:ascii="Times New Roman" w:hAnsi="Times New Roman" w:cs="Times New Roman"/>
            <w:sz w:val="26"/>
            <w:szCs w:val="26"/>
          </w:rPr>
          <w:t>постановлением</w:t>
        </w:r>
      </w:hyperlink>
      <w:r w:rsidRPr="00C27AB9">
        <w:rPr>
          <w:rFonts w:ascii="Times New Roman" w:hAnsi="Times New Roman" w:cs="Times New Roman"/>
          <w:sz w:val="26"/>
          <w:szCs w:val="26"/>
        </w:rPr>
        <w:t xml:space="preserve"> от 18.04.2023 оставил решение суда от 19.01.2022 и </w:t>
      </w:r>
      <w:hyperlink r:id="rId133" w:history="1">
        <w:r w:rsidRPr="00C27AB9">
          <w:rPr>
            <w:rFonts w:ascii="Times New Roman" w:hAnsi="Times New Roman" w:cs="Times New Roman"/>
            <w:sz w:val="26"/>
            <w:szCs w:val="26"/>
          </w:rPr>
          <w:t>постановление</w:t>
        </w:r>
      </w:hyperlink>
      <w:r w:rsidRPr="00C27AB9">
        <w:rPr>
          <w:rFonts w:ascii="Times New Roman" w:hAnsi="Times New Roman" w:cs="Times New Roman"/>
          <w:sz w:val="26"/>
          <w:szCs w:val="26"/>
        </w:rPr>
        <w:t xml:space="preserve"> суда апелляционной инстанции от 23.12.2022 без изменения.</w:t>
      </w:r>
    </w:p>
    <w:p w:rsidR="00CD0FF9" w:rsidRPr="00C27AB9" w:rsidRDefault="00941EF1" w:rsidP="00C27AB9">
      <w:pPr>
        <w:autoSpaceDE w:val="0"/>
        <w:autoSpaceDN w:val="0"/>
        <w:adjustRightInd w:val="0"/>
        <w:spacing w:after="0" w:line="240" w:lineRule="auto"/>
        <w:ind w:firstLine="709"/>
        <w:jc w:val="both"/>
        <w:rPr>
          <w:rFonts w:ascii="Times New Roman" w:hAnsi="Times New Roman" w:cs="Times New Roman"/>
          <w:sz w:val="26"/>
          <w:szCs w:val="26"/>
        </w:rPr>
      </w:pPr>
      <w:hyperlink r:id="rId134" w:history="1">
        <w:r w:rsidR="00CD0FF9" w:rsidRPr="00C27AB9">
          <w:rPr>
            <w:rFonts w:ascii="Times New Roman" w:hAnsi="Times New Roman" w:cs="Times New Roman"/>
            <w:sz w:val="26"/>
            <w:szCs w:val="26"/>
          </w:rPr>
          <w:t>Определением</w:t>
        </w:r>
      </w:hyperlink>
      <w:r w:rsidR="00CD0FF9" w:rsidRPr="00C27AB9">
        <w:rPr>
          <w:rFonts w:ascii="Times New Roman" w:hAnsi="Times New Roman" w:cs="Times New Roman"/>
          <w:sz w:val="26"/>
          <w:szCs w:val="26"/>
        </w:rPr>
        <w:t xml:space="preserve"> судьи Верховного Суда Российской Федерации от 24.07.2023 в передаче кассационной жалобы Ш.Т.В. для рассмотрения в судебном заседании Судебной коллегии по экономическим спорам Верховного Суда Российской Федерации заявителю отказано.</w:t>
      </w:r>
    </w:p>
    <w:p w:rsidR="00CD0FF9" w:rsidRPr="00C27AB9" w:rsidRDefault="00941EF1" w:rsidP="00C27AB9">
      <w:pPr>
        <w:autoSpaceDE w:val="0"/>
        <w:autoSpaceDN w:val="0"/>
        <w:adjustRightInd w:val="0"/>
        <w:spacing w:after="0" w:line="240" w:lineRule="auto"/>
        <w:ind w:firstLine="709"/>
        <w:jc w:val="both"/>
        <w:rPr>
          <w:rFonts w:ascii="Times New Roman" w:hAnsi="Times New Roman" w:cs="Times New Roman"/>
          <w:sz w:val="26"/>
          <w:szCs w:val="26"/>
        </w:rPr>
      </w:pPr>
      <w:hyperlink r:id="rId135" w:history="1">
        <w:r w:rsidR="00CD0FF9" w:rsidRPr="00C27AB9">
          <w:rPr>
            <w:rFonts w:ascii="Times New Roman" w:hAnsi="Times New Roman" w:cs="Times New Roman"/>
            <w:sz w:val="26"/>
            <w:szCs w:val="26"/>
          </w:rPr>
          <w:t>Определением</w:t>
        </w:r>
      </w:hyperlink>
      <w:r w:rsidR="00CD0FF9" w:rsidRPr="00C27AB9">
        <w:rPr>
          <w:rFonts w:ascii="Times New Roman" w:hAnsi="Times New Roman" w:cs="Times New Roman"/>
          <w:sz w:val="26"/>
          <w:szCs w:val="26"/>
        </w:rPr>
        <w:t xml:space="preserve"> Заместителя Председателя Верховного Суда Российской Федерации - председателя Судебной коллегии по экономическим спорам от 11.12.2023 </w:t>
      </w:r>
      <w:hyperlink r:id="rId136" w:history="1">
        <w:r w:rsidR="00CD0FF9" w:rsidRPr="00C27AB9">
          <w:rPr>
            <w:rFonts w:ascii="Times New Roman" w:hAnsi="Times New Roman" w:cs="Times New Roman"/>
            <w:sz w:val="26"/>
            <w:szCs w:val="26"/>
          </w:rPr>
          <w:t>определение</w:t>
        </w:r>
      </w:hyperlink>
      <w:r w:rsidR="00CD0FF9" w:rsidRPr="00C27AB9">
        <w:rPr>
          <w:rFonts w:ascii="Times New Roman" w:hAnsi="Times New Roman" w:cs="Times New Roman"/>
          <w:sz w:val="26"/>
          <w:szCs w:val="26"/>
        </w:rPr>
        <w:t xml:space="preserve"> судьи Верховного Суда Российской Федерации от 24.07.2023 отменено и кассационная жалоба </w:t>
      </w:r>
      <w:r w:rsidR="00CD0FF9" w:rsidRPr="00C27AB9">
        <w:rPr>
          <w:rFonts w:ascii="Times New Roman" w:hAnsi="Times New Roman" w:cs="Times New Roman"/>
          <w:sz w:val="26"/>
          <w:szCs w:val="26"/>
        </w:rPr>
        <w:lastRenderedPageBreak/>
        <w:t>Ш.Т.В. передана для рассмотрения в судебном заседании Судебной коллегии по экономическим спорам Верховного Суда Российской Федерации.</w:t>
      </w:r>
    </w:p>
    <w:p w:rsidR="00CD0FF9" w:rsidRPr="00C27AB9" w:rsidRDefault="00CD0FF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Судебная коллегия по экономическим спорам Верховного Суда Российской Федерации нашла жалобу подлежащей удовлетворению.</w:t>
      </w:r>
    </w:p>
    <w:p w:rsidR="00CD0FF9" w:rsidRPr="00C27AB9" w:rsidRDefault="00CD0FF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Как установлено судами и подтверждается материалами дела, общество зарегистрировано в качестве юридического лица 18.09.2002. По состоянию на 11.11.2020 участниками общества являл</w:t>
      </w:r>
      <w:r w:rsidR="00494A83" w:rsidRPr="00C27AB9">
        <w:rPr>
          <w:rFonts w:ascii="Times New Roman" w:hAnsi="Times New Roman" w:cs="Times New Roman"/>
          <w:sz w:val="26"/>
          <w:szCs w:val="26"/>
        </w:rPr>
        <w:t>ись М.</w:t>
      </w:r>
      <w:r w:rsidRPr="00C27AB9">
        <w:rPr>
          <w:rFonts w:ascii="Times New Roman" w:hAnsi="Times New Roman" w:cs="Times New Roman"/>
          <w:sz w:val="26"/>
          <w:szCs w:val="26"/>
        </w:rPr>
        <w:t>В.Н. (доля 14,032%, дата вс</w:t>
      </w:r>
      <w:r w:rsidR="00494A83" w:rsidRPr="00C27AB9">
        <w:rPr>
          <w:rFonts w:ascii="Times New Roman" w:hAnsi="Times New Roman" w:cs="Times New Roman"/>
          <w:sz w:val="26"/>
          <w:szCs w:val="26"/>
        </w:rPr>
        <w:t>тупления - 04.06.2019), Ш.</w:t>
      </w:r>
      <w:r w:rsidRPr="00C27AB9">
        <w:rPr>
          <w:rFonts w:ascii="Times New Roman" w:hAnsi="Times New Roman" w:cs="Times New Roman"/>
          <w:sz w:val="26"/>
          <w:szCs w:val="26"/>
        </w:rPr>
        <w:t>А.В. (доля 1,33%, дата вс</w:t>
      </w:r>
      <w:r w:rsidR="00494A83" w:rsidRPr="00C27AB9">
        <w:rPr>
          <w:rFonts w:ascii="Times New Roman" w:hAnsi="Times New Roman" w:cs="Times New Roman"/>
          <w:sz w:val="26"/>
          <w:szCs w:val="26"/>
        </w:rPr>
        <w:t>тупления - 20.02.2020), Ш.</w:t>
      </w:r>
      <w:r w:rsidRPr="00C27AB9">
        <w:rPr>
          <w:rFonts w:ascii="Times New Roman" w:hAnsi="Times New Roman" w:cs="Times New Roman"/>
          <w:sz w:val="26"/>
          <w:szCs w:val="26"/>
        </w:rPr>
        <w:t>И.В. (доля 2,682%, дата вс</w:t>
      </w:r>
      <w:r w:rsidR="00494A83" w:rsidRPr="00C27AB9">
        <w:rPr>
          <w:rFonts w:ascii="Times New Roman" w:hAnsi="Times New Roman" w:cs="Times New Roman"/>
          <w:sz w:val="26"/>
          <w:szCs w:val="26"/>
        </w:rPr>
        <w:t>тупления - 20.02.2020), Х.</w:t>
      </w:r>
      <w:r w:rsidRPr="00C27AB9">
        <w:rPr>
          <w:rFonts w:ascii="Times New Roman" w:hAnsi="Times New Roman" w:cs="Times New Roman"/>
          <w:sz w:val="26"/>
          <w:szCs w:val="26"/>
        </w:rPr>
        <w:t>Е.К. (доля 1,2%, дата вс</w:t>
      </w:r>
      <w:r w:rsidR="00494A83" w:rsidRPr="00C27AB9">
        <w:rPr>
          <w:rFonts w:ascii="Times New Roman" w:hAnsi="Times New Roman" w:cs="Times New Roman"/>
          <w:sz w:val="26"/>
          <w:szCs w:val="26"/>
        </w:rPr>
        <w:t>тупления - 20.02.2020), Ш.</w:t>
      </w:r>
      <w:r w:rsidRPr="00C27AB9">
        <w:rPr>
          <w:rFonts w:ascii="Times New Roman" w:hAnsi="Times New Roman" w:cs="Times New Roman"/>
          <w:sz w:val="26"/>
          <w:szCs w:val="26"/>
        </w:rPr>
        <w:t>В.К. (доля 72,032%, дата вступления - 04.06.2019), Местный Благотворительный Фонд (доля 7,484%, дата вступления - 04.06.2019), компания (доля 1,24%, дата вступления - 11.09.2019).</w:t>
      </w:r>
    </w:p>
    <w:p w:rsidR="00CD0FF9"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После смерти Ш.</w:t>
      </w:r>
      <w:r w:rsidR="00CD0FF9" w:rsidRPr="00C27AB9">
        <w:rPr>
          <w:rFonts w:ascii="Times New Roman" w:hAnsi="Times New Roman" w:cs="Times New Roman"/>
          <w:sz w:val="26"/>
          <w:szCs w:val="26"/>
        </w:rPr>
        <w:t>В.К. (11.11.202</w:t>
      </w:r>
      <w:r w:rsidRPr="00C27AB9">
        <w:rPr>
          <w:rFonts w:ascii="Times New Roman" w:hAnsi="Times New Roman" w:cs="Times New Roman"/>
          <w:sz w:val="26"/>
          <w:szCs w:val="26"/>
        </w:rPr>
        <w:t>0) нотариусом г. Москвы Б.</w:t>
      </w:r>
      <w:r w:rsidR="00CD0FF9" w:rsidRPr="00C27AB9">
        <w:rPr>
          <w:rFonts w:ascii="Times New Roman" w:hAnsi="Times New Roman" w:cs="Times New Roman"/>
          <w:sz w:val="26"/>
          <w:szCs w:val="26"/>
        </w:rPr>
        <w:t>Н.Е. открыто наследств</w:t>
      </w:r>
      <w:r w:rsidRPr="00C27AB9">
        <w:rPr>
          <w:rFonts w:ascii="Times New Roman" w:hAnsi="Times New Roman" w:cs="Times New Roman"/>
          <w:sz w:val="26"/>
          <w:szCs w:val="26"/>
        </w:rPr>
        <w:t xml:space="preserve">енное дело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250/2020 и Ш.</w:t>
      </w:r>
      <w:r w:rsidR="00CD0FF9" w:rsidRPr="00C27AB9">
        <w:rPr>
          <w:rFonts w:ascii="Times New Roman" w:hAnsi="Times New Roman" w:cs="Times New Roman"/>
          <w:sz w:val="26"/>
          <w:szCs w:val="26"/>
        </w:rPr>
        <w:t>Т.В. выдано свидетельство от 19.03.2021 о праве собственности на долю в общем имуществе (регистрационный номер 77/56-н/77-2021-1-191), выделена супружеская доля в 72% уставного капитала общества, принад</w:t>
      </w:r>
      <w:r w:rsidRPr="00C27AB9">
        <w:rPr>
          <w:rFonts w:ascii="Times New Roman" w:hAnsi="Times New Roman" w:cs="Times New Roman"/>
          <w:sz w:val="26"/>
          <w:szCs w:val="26"/>
        </w:rPr>
        <w:t>лежавших наследодателю Ш.</w:t>
      </w:r>
      <w:r w:rsidR="00CD0FF9" w:rsidRPr="00C27AB9">
        <w:rPr>
          <w:rFonts w:ascii="Times New Roman" w:hAnsi="Times New Roman" w:cs="Times New Roman"/>
          <w:sz w:val="26"/>
          <w:szCs w:val="26"/>
        </w:rPr>
        <w:t>В.К.</w:t>
      </w:r>
    </w:p>
    <w:p w:rsidR="00CD0FF9" w:rsidRPr="00C27AB9" w:rsidRDefault="00CD0FF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На основании у</w:t>
      </w:r>
      <w:r w:rsidR="00494A83" w:rsidRPr="00C27AB9">
        <w:rPr>
          <w:rFonts w:ascii="Times New Roman" w:hAnsi="Times New Roman" w:cs="Times New Roman"/>
          <w:sz w:val="26"/>
          <w:szCs w:val="26"/>
        </w:rPr>
        <w:t>казанного свидетельства Ш.</w:t>
      </w:r>
      <w:r w:rsidRPr="00C27AB9">
        <w:rPr>
          <w:rFonts w:ascii="Times New Roman" w:hAnsi="Times New Roman" w:cs="Times New Roman"/>
          <w:sz w:val="26"/>
          <w:szCs w:val="26"/>
        </w:rPr>
        <w:t xml:space="preserve">Т.В. обратилась в инспекцию с заявлением о внесении изменений в содержащиеся в ЕГРЮЛ сведения об обществе в части состава его участников, а регистрирующим органом - принято оспариваемое решение от 14.04.2021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7350А о государственной регистрации изменений в содержащиеся в ЕГРЮЛ и внесена зап</w:t>
      </w:r>
      <w:r w:rsidR="00494A83" w:rsidRPr="00C27AB9">
        <w:rPr>
          <w:rFonts w:ascii="Times New Roman" w:hAnsi="Times New Roman" w:cs="Times New Roman"/>
          <w:sz w:val="26"/>
          <w:szCs w:val="26"/>
        </w:rPr>
        <w:t>ись ГРН 2216400134531 о Ш.</w:t>
      </w:r>
      <w:r w:rsidRPr="00C27AB9">
        <w:rPr>
          <w:rFonts w:ascii="Times New Roman" w:hAnsi="Times New Roman" w:cs="Times New Roman"/>
          <w:sz w:val="26"/>
          <w:szCs w:val="26"/>
        </w:rPr>
        <w:t>Т.В. как участнике общества с указанием соответствующей доли в уставном капитале.</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Признавая незаконным решение регистрирующего органа и исключая запись ГРН 2216400134531 из реестра, суды трех инстанций руководствовались положениями </w:t>
      </w:r>
      <w:hyperlink r:id="rId137" w:history="1">
        <w:r w:rsidRPr="00C27AB9">
          <w:rPr>
            <w:rFonts w:ascii="Times New Roman" w:hAnsi="Times New Roman" w:cs="Times New Roman"/>
            <w:sz w:val="26"/>
            <w:szCs w:val="26"/>
          </w:rPr>
          <w:t>пункта 4.2 статьи 9</w:t>
        </w:r>
      </w:hyperlink>
      <w:r w:rsidRPr="00C27AB9">
        <w:rPr>
          <w:rFonts w:ascii="Times New Roman" w:hAnsi="Times New Roman" w:cs="Times New Roman"/>
          <w:sz w:val="26"/>
          <w:szCs w:val="26"/>
        </w:rPr>
        <w:t xml:space="preserve"> Федерального закона от 08.08.2001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129-ФЗ «О государственной регистрации юридических лиц и индивидуальных предпринимателей» (далее - Закон о государственной регистрации), </w:t>
      </w:r>
      <w:hyperlink r:id="rId138" w:history="1">
        <w:r w:rsidRPr="00C27AB9">
          <w:rPr>
            <w:rFonts w:ascii="Times New Roman" w:hAnsi="Times New Roman" w:cs="Times New Roman"/>
            <w:sz w:val="26"/>
            <w:szCs w:val="26"/>
          </w:rPr>
          <w:t>статьи 93</w:t>
        </w:r>
      </w:hyperlink>
      <w:r w:rsidRPr="00C27AB9">
        <w:rPr>
          <w:rFonts w:ascii="Times New Roman" w:hAnsi="Times New Roman" w:cs="Times New Roman"/>
          <w:sz w:val="26"/>
          <w:szCs w:val="26"/>
        </w:rPr>
        <w:t xml:space="preserve"> Гражданского кодекса Российской Федерации (далее - Гражданский кодекс, ГК РФ), </w:t>
      </w:r>
      <w:hyperlink r:id="rId139" w:history="1">
        <w:r w:rsidRPr="00C27AB9">
          <w:rPr>
            <w:rFonts w:ascii="Times New Roman" w:hAnsi="Times New Roman" w:cs="Times New Roman"/>
            <w:sz w:val="26"/>
            <w:szCs w:val="26"/>
          </w:rPr>
          <w:t>статей 8</w:t>
        </w:r>
      </w:hyperlink>
      <w:r w:rsidRPr="00C27AB9">
        <w:rPr>
          <w:rFonts w:ascii="Times New Roman" w:hAnsi="Times New Roman" w:cs="Times New Roman"/>
          <w:sz w:val="26"/>
          <w:szCs w:val="26"/>
        </w:rPr>
        <w:t xml:space="preserve">, </w:t>
      </w:r>
      <w:hyperlink r:id="rId140" w:history="1">
        <w:r w:rsidRPr="00C27AB9">
          <w:rPr>
            <w:rFonts w:ascii="Times New Roman" w:hAnsi="Times New Roman" w:cs="Times New Roman"/>
            <w:sz w:val="26"/>
            <w:szCs w:val="26"/>
          </w:rPr>
          <w:t>21</w:t>
        </w:r>
      </w:hyperlink>
      <w:r w:rsidRPr="00C27AB9">
        <w:rPr>
          <w:rFonts w:ascii="Times New Roman" w:hAnsi="Times New Roman" w:cs="Times New Roman"/>
          <w:sz w:val="26"/>
          <w:szCs w:val="26"/>
        </w:rPr>
        <w:t xml:space="preserve">, </w:t>
      </w:r>
      <w:hyperlink r:id="rId141" w:history="1">
        <w:r w:rsidRPr="00C27AB9">
          <w:rPr>
            <w:rFonts w:ascii="Times New Roman" w:hAnsi="Times New Roman" w:cs="Times New Roman"/>
            <w:sz w:val="26"/>
            <w:szCs w:val="26"/>
          </w:rPr>
          <w:t>23</w:t>
        </w:r>
      </w:hyperlink>
      <w:r w:rsidRPr="00C27AB9">
        <w:rPr>
          <w:rFonts w:ascii="Times New Roman" w:hAnsi="Times New Roman" w:cs="Times New Roman"/>
          <w:sz w:val="26"/>
          <w:szCs w:val="26"/>
        </w:rPr>
        <w:t xml:space="preserve"> Федерального закона от 08.02.1998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14-ФЗ «Об обществах с ограниченной ответственностью» (далее - Закон об обществах с ограниченной ответственностью, Закон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14-ФЗ) и исходили из того, что переход доли в уставном капитале общества к одному из супругов в результате выдела доли из совместно нажитого имущества не влечет автоматически приобретение статуса участника общества.</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В пункте 6.7 устава общества предусмотрено, что продажа или отчуждение иным образом доли или части доли в уставном капитале общества третьим лицам допускается с соблюдением требований, предусмотренных уставом и действующим законодательством. В соответствии с пунктом 6.8 устава участники общества пользуются преимущественным правом покупки доли или части доли участника общества по цене предложения третьему лицу пропорционально размерам своих долей.</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Согласие участников общества и общества на отчуждение или переход доли или части доли к участнику общества или третьему лицу считается полученным при условии, что всеми участниками общества и обществом в течение 45 дней со дня получения соответствующего обращения или оферты обществом представлены составленные в письменной форме заявления о согласии на отчуждение доли или части доли либо в течение указанного срока не представлены составленные в письменной форме заявления об отказе от дачи согласия на отчуждение или переход доли или части доли (пункт 6.22 устава).</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Проанализировав данные положения устава общества, суды признали, что его пункты 6.7, 6.8, 6.22 содержат запрет на переход доли к третьим лицам без согласия остальных участников. Таким образом, переживший супруг (Ш.Т.В.), являющийся по отношению к обществу </w:t>
      </w:r>
      <w:r w:rsidRPr="00C27AB9">
        <w:rPr>
          <w:rFonts w:ascii="Times New Roman" w:hAnsi="Times New Roman" w:cs="Times New Roman"/>
          <w:sz w:val="26"/>
          <w:szCs w:val="26"/>
        </w:rPr>
        <w:lastRenderedPageBreak/>
        <w:t>третьим лицом, приобретает в отношении доли лишь имущественные права, но не статус участника.</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При этом судами отклонены возражения Ш.Т.В. и регистрирующего органа со ссылкой на пункт 6.20 устава, которым предусмотрено, что доли в уставном капитале переходят к наследникам граждан и к правопреемникам юридических лиц, являвшихся участниками общества. Суды указали, что данный пункт совместно с иными положениями устава не содержит явно выраженной воли участников общества на отсутствие необходимости получать согласие иных участников. Кроме того, данный пункт не может применяться к спорным правоотношениям, поскольку они связаны с переходом супружеской доли, нажитой в период брака. Однако устав не содержит исключений в отношении перехода доли в пользу пережившего супруга.</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Судами также отклонены возражения о выборе Ш.А.В. ненадлежащего способа защиты права, мотивированные тем, что в рамках дела об оспаривании решения регистрирующего органа фактически разрешен спор о корпоративных правах. Как отмечено судами, положения </w:t>
      </w:r>
      <w:hyperlink r:id="rId142" w:history="1">
        <w:r w:rsidRPr="00C27AB9">
          <w:rPr>
            <w:rFonts w:ascii="Times New Roman" w:hAnsi="Times New Roman" w:cs="Times New Roman"/>
            <w:sz w:val="26"/>
            <w:szCs w:val="26"/>
          </w:rPr>
          <w:t>Закона</w:t>
        </w:r>
      </w:hyperlink>
      <w:r w:rsidRPr="00C27AB9">
        <w:rPr>
          <w:rFonts w:ascii="Times New Roman" w:hAnsi="Times New Roman" w:cs="Times New Roman"/>
          <w:sz w:val="26"/>
          <w:szCs w:val="26"/>
        </w:rPr>
        <w:t xml:space="preserve"> о государственной регистрации юридических лиц не освобождают налоговый орган от проверки поступивших документов на предмет их полноты и достоверности содержащейся в них информации. Однако инспекция произвела регистрационные действия в отсутствие предусмотренного уставом общества согласия участника общества на переход части доли в его уставном капитале к Ш.Т.В.</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Между тем судами не учтено следующее.</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В соответствии с </w:t>
      </w:r>
      <w:hyperlink r:id="rId143" w:history="1">
        <w:r w:rsidRPr="00C27AB9">
          <w:rPr>
            <w:rFonts w:ascii="Times New Roman" w:hAnsi="Times New Roman" w:cs="Times New Roman"/>
            <w:sz w:val="26"/>
            <w:szCs w:val="26"/>
          </w:rPr>
          <w:t>пунктом 1 статьи 8.1</w:t>
        </w:r>
      </w:hyperlink>
      <w:r w:rsidRPr="00C27AB9">
        <w:rPr>
          <w:rFonts w:ascii="Times New Roman" w:hAnsi="Times New Roman" w:cs="Times New Roman"/>
          <w:sz w:val="26"/>
          <w:szCs w:val="26"/>
        </w:rPr>
        <w:t xml:space="preserve"> Гражданского кодекса в случаях, предусмотренных законом,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Содержащиеся в </w:t>
      </w:r>
      <w:hyperlink r:id="rId144" w:history="1">
        <w:r w:rsidRPr="00C27AB9">
          <w:rPr>
            <w:rFonts w:ascii="Times New Roman" w:hAnsi="Times New Roman" w:cs="Times New Roman"/>
            <w:sz w:val="26"/>
            <w:szCs w:val="26"/>
          </w:rPr>
          <w:t>статье 8</w:t>
        </w:r>
        <w:r w:rsidR="004F54A9" w:rsidRPr="00C27AB9">
          <w:rPr>
            <w:rFonts w:ascii="Times New Roman" w:hAnsi="Times New Roman" w:cs="Times New Roman"/>
            <w:sz w:val="26"/>
            <w:szCs w:val="26"/>
          </w:rPr>
          <w:t>.</w:t>
        </w:r>
        <w:r w:rsidRPr="00C27AB9">
          <w:rPr>
            <w:rFonts w:ascii="Times New Roman" w:hAnsi="Times New Roman" w:cs="Times New Roman"/>
            <w:sz w:val="26"/>
            <w:szCs w:val="26"/>
          </w:rPr>
          <w:t>1</w:t>
        </w:r>
      </w:hyperlink>
      <w:r w:rsidRPr="00C27AB9">
        <w:rPr>
          <w:rFonts w:ascii="Times New Roman" w:hAnsi="Times New Roman" w:cs="Times New Roman"/>
          <w:sz w:val="26"/>
          <w:szCs w:val="26"/>
        </w:rPr>
        <w:t xml:space="preserve"> Гражданского кодекса правила государственной регистрации прав на имущество являются основополагающими и подлежат применению независимо от того, что является объектом регистрации (права на недвижимое имущество, доля в уставном капитале общества с ограниченной ответственностью и др.).</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Как указано в </w:t>
      </w:r>
      <w:hyperlink r:id="rId145" w:history="1">
        <w:r w:rsidRPr="00C27AB9">
          <w:rPr>
            <w:rFonts w:ascii="Times New Roman" w:hAnsi="Times New Roman" w:cs="Times New Roman"/>
            <w:sz w:val="26"/>
            <w:szCs w:val="26"/>
          </w:rPr>
          <w:t>пункте 3</w:t>
        </w:r>
      </w:hyperlink>
      <w:r w:rsidRPr="00C27AB9">
        <w:rPr>
          <w:rFonts w:ascii="Times New Roman" w:hAnsi="Times New Roman" w:cs="Times New Roman"/>
          <w:sz w:val="26"/>
          <w:szCs w:val="26"/>
        </w:rPr>
        <w:t xml:space="preserve"> постановления Пленума Верховного Суда Российской Федерации от 23.06.2015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25 «О применении судами некоторых положений раздела I части первой Гражданского кодекса Российской Федерации», данная </w:t>
      </w:r>
      <w:hyperlink r:id="rId146" w:history="1">
        <w:r w:rsidRPr="00C27AB9">
          <w:rPr>
            <w:rFonts w:ascii="Times New Roman" w:hAnsi="Times New Roman" w:cs="Times New Roman"/>
            <w:sz w:val="26"/>
            <w:szCs w:val="26"/>
          </w:rPr>
          <w:t>норма</w:t>
        </w:r>
      </w:hyperlink>
      <w:r w:rsidRPr="00C27AB9">
        <w:rPr>
          <w:rFonts w:ascii="Times New Roman" w:hAnsi="Times New Roman" w:cs="Times New Roman"/>
          <w:sz w:val="26"/>
          <w:szCs w:val="26"/>
        </w:rPr>
        <w:t xml:space="preserve"> распространяется на регистрацию в различных реестрах: Едином государственном реестре прав на недвижимое имущество и сделок с ним, Едином государственном реестре юридических лиц и т.д.</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Согласно </w:t>
      </w:r>
      <w:hyperlink r:id="rId147" w:history="1">
        <w:r w:rsidRPr="00C27AB9">
          <w:rPr>
            <w:rFonts w:ascii="Times New Roman" w:hAnsi="Times New Roman" w:cs="Times New Roman"/>
            <w:sz w:val="26"/>
            <w:szCs w:val="26"/>
          </w:rPr>
          <w:t>подпункту «д» пункта 1 статьи 5</w:t>
        </w:r>
      </w:hyperlink>
      <w:r w:rsidRPr="00C27AB9">
        <w:rPr>
          <w:rFonts w:ascii="Times New Roman" w:hAnsi="Times New Roman" w:cs="Times New Roman"/>
          <w:sz w:val="26"/>
          <w:szCs w:val="26"/>
        </w:rPr>
        <w:t xml:space="preserve"> Закона о государственной регистрации в ЕГРЮЛ содержатся, в частности, сведения об учредителях или участниках юридического лица, о размерах и номинальной стоимости доли в уставном капитале общества, принадлежащей каждому участнику и обществу, то есть в ЕГРЮЛ регистрируется принадлежность доли в уставном капитале определенному лицу.</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Если право на имущество возникает, изменяется или прекращается вследствие наступления обстоятельств, указанных в законе, то в силу </w:t>
      </w:r>
      <w:hyperlink r:id="rId148" w:history="1">
        <w:r w:rsidRPr="00C27AB9">
          <w:rPr>
            <w:rFonts w:ascii="Times New Roman" w:hAnsi="Times New Roman" w:cs="Times New Roman"/>
            <w:sz w:val="26"/>
            <w:szCs w:val="26"/>
          </w:rPr>
          <w:t>пункта 4 статьи 8.1</w:t>
        </w:r>
      </w:hyperlink>
      <w:r w:rsidRPr="00C27AB9">
        <w:rPr>
          <w:rFonts w:ascii="Times New Roman" w:hAnsi="Times New Roman" w:cs="Times New Roman"/>
          <w:sz w:val="26"/>
          <w:szCs w:val="26"/>
        </w:rPr>
        <w:t xml:space="preserve"> Гражданского кодекса запись о возникновении, об изменении или о прекращении этого права вносится в государственный реестр по заявлению лица, для которого наступают такие правовые последствия.</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Уполномоченный в соответствии с законом орган, осуществляющий государственную регистрацию прав на имущество, проверяет полномочия лица, обратившегося с заявлением о государственной регистрации права, законность оснований регистрации, иные предусмотренные законом обстоятельства и документы, а в случаях, указанных в </w:t>
      </w:r>
      <w:hyperlink r:id="rId149" w:history="1">
        <w:r w:rsidRPr="00C27AB9">
          <w:rPr>
            <w:rFonts w:ascii="Times New Roman" w:hAnsi="Times New Roman" w:cs="Times New Roman"/>
            <w:sz w:val="26"/>
            <w:szCs w:val="26"/>
          </w:rPr>
          <w:t>пункте 4 статьи 8.1</w:t>
        </w:r>
      </w:hyperlink>
      <w:r w:rsidRPr="00C27AB9">
        <w:rPr>
          <w:rFonts w:ascii="Times New Roman" w:hAnsi="Times New Roman" w:cs="Times New Roman"/>
          <w:sz w:val="26"/>
          <w:szCs w:val="26"/>
        </w:rPr>
        <w:t xml:space="preserve"> ГК РФ, также наступление соответствующего обстоятельства (</w:t>
      </w:r>
      <w:hyperlink r:id="rId150" w:history="1">
        <w:r w:rsidRPr="00C27AB9">
          <w:rPr>
            <w:rFonts w:ascii="Times New Roman" w:hAnsi="Times New Roman" w:cs="Times New Roman"/>
            <w:sz w:val="26"/>
            <w:szCs w:val="26"/>
          </w:rPr>
          <w:t>пункт 5 статьи 8.1</w:t>
        </w:r>
      </w:hyperlink>
      <w:r w:rsidRPr="00C27AB9">
        <w:rPr>
          <w:rFonts w:ascii="Times New Roman" w:hAnsi="Times New Roman" w:cs="Times New Roman"/>
          <w:sz w:val="26"/>
          <w:szCs w:val="26"/>
        </w:rPr>
        <w:t xml:space="preserve"> ГК РФ).</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В соответствии с </w:t>
      </w:r>
      <w:hyperlink r:id="rId151" w:history="1">
        <w:r w:rsidRPr="00C27AB9">
          <w:rPr>
            <w:rFonts w:ascii="Times New Roman" w:hAnsi="Times New Roman" w:cs="Times New Roman"/>
            <w:sz w:val="26"/>
            <w:szCs w:val="26"/>
          </w:rPr>
          <w:t>пунктом 6 статьи 8.1</w:t>
        </w:r>
      </w:hyperlink>
      <w:r w:rsidRPr="00C27AB9">
        <w:rPr>
          <w:rFonts w:ascii="Times New Roman" w:hAnsi="Times New Roman" w:cs="Times New Roman"/>
          <w:sz w:val="26"/>
          <w:szCs w:val="26"/>
        </w:rPr>
        <w:t xml:space="preserve"> Гражданского кодекса зарегистрированное право может быть оспорено только в судебном порядке. Лицо, указанное в государственном реестре </w:t>
      </w:r>
      <w:r w:rsidRPr="00C27AB9">
        <w:rPr>
          <w:rFonts w:ascii="Times New Roman" w:hAnsi="Times New Roman" w:cs="Times New Roman"/>
          <w:sz w:val="26"/>
          <w:szCs w:val="26"/>
        </w:rPr>
        <w:lastRenderedPageBreak/>
        <w:t>в качестве правообладателя, признается таковым, пока в установленном законом порядке в реестр не внесена запись об ином.</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В связи с этим в </w:t>
      </w:r>
      <w:hyperlink r:id="rId152" w:history="1">
        <w:r w:rsidRPr="00C27AB9">
          <w:rPr>
            <w:rFonts w:ascii="Times New Roman" w:hAnsi="Times New Roman" w:cs="Times New Roman"/>
            <w:sz w:val="26"/>
            <w:szCs w:val="26"/>
          </w:rPr>
          <w:t>пункте 23</w:t>
        </w:r>
      </w:hyperlink>
      <w:r w:rsidRPr="00C27AB9">
        <w:rPr>
          <w:rFonts w:ascii="Times New Roman" w:hAnsi="Times New Roman" w:cs="Times New Roman"/>
          <w:sz w:val="26"/>
          <w:szCs w:val="26"/>
        </w:rPr>
        <w:t xml:space="preserve"> постановления Пленума Верховного Суда Российской Федерации от 28.06.2022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21 «О некоторых вопросах применения судами положений главы 22 Кодекса административного судопроизводства Российской Федерации и главы 24 Арбитражного процессуального кодекса Российской Федерации» (</w:t>
      </w:r>
      <w:hyperlink r:id="rId153" w:history="1">
        <w:r w:rsidRPr="00C27AB9">
          <w:rPr>
            <w:rFonts w:ascii="Times New Roman" w:hAnsi="Times New Roman" w:cs="Times New Roman"/>
            <w:sz w:val="26"/>
            <w:szCs w:val="26"/>
          </w:rPr>
          <w:t>абзацы первый</w:t>
        </w:r>
      </w:hyperlink>
      <w:r w:rsidRPr="00C27AB9">
        <w:rPr>
          <w:rFonts w:ascii="Times New Roman" w:hAnsi="Times New Roman" w:cs="Times New Roman"/>
          <w:sz w:val="26"/>
          <w:szCs w:val="26"/>
        </w:rPr>
        <w:t xml:space="preserve"> - </w:t>
      </w:r>
      <w:hyperlink r:id="rId154" w:history="1">
        <w:r w:rsidRPr="00C27AB9">
          <w:rPr>
            <w:rFonts w:ascii="Times New Roman" w:hAnsi="Times New Roman" w:cs="Times New Roman"/>
            <w:sz w:val="26"/>
            <w:szCs w:val="26"/>
          </w:rPr>
          <w:t>второй</w:t>
        </w:r>
      </w:hyperlink>
      <w:r w:rsidRPr="00C27AB9">
        <w:rPr>
          <w:rFonts w:ascii="Times New Roman" w:hAnsi="Times New Roman" w:cs="Times New Roman"/>
          <w:sz w:val="26"/>
          <w:szCs w:val="26"/>
        </w:rPr>
        <w:t xml:space="preserve">) разъяснено, что решения органов, реализующих полномочия по ведению реестров гражданских прав, могут быть проверены в рамках производства, регламентированного </w:t>
      </w:r>
      <w:hyperlink r:id="rId155" w:history="1">
        <w:r w:rsidRPr="00C27AB9">
          <w:rPr>
            <w:rFonts w:ascii="Times New Roman" w:hAnsi="Times New Roman" w:cs="Times New Roman"/>
            <w:sz w:val="26"/>
            <w:szCs w:val="26"/>
          </w:rPr>
          <w:t>главой 24</w:t>
        </w:r>
      </w:hyperlink>
      <w:r w:rsidRPr="00C27AB9">
        <w:rPr>
          <w:rFonts w:ascii="Times New Roman" w:hAnsi="Times New Roman" w:cs="Times New Roman"/>
          <w:sz w:val="26"/>
          <w:szCs w:val="26"/>
        </w:rPr>
        <w:t xml:space="preserve"> Арбитражного процессуального кодекса Российской Федерации, по основаниям, связанным с соблюдением требований законодательства, определяющих правила реализации соответствующих полномочий, например, если в государственный реестр внесены сведения об участниках юридического лица, не соответствующие представленным на регистрацию документам, либо отказано во внесении сведений, несмотря на представление заявителем всех необходимых в соответствии с законом документов.</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При этом в </w:t>
      </w:r>
      <w:hyperlink r:id="rId156" w:history="1">
        <w:r w:rsidRPr="00C27AB9">
          <w:rPr>
            <w:rFonts w:ascii="Times New Roman" w:hAnsi="Times New Roman" w:cs="Times New Roman"/>
            <w:sz w:val="26"/>
            <w:szCs w:val="26"/>
          </w:rPr>
          <w:t>абзаце третьем пункта 23</w:t>
        </w:r>
      </w:hyperlink>
      <w:r w:rsidRPr="00C27AB9">
        <w:rPr>
          <w:rFonts w:ascii="Times New Roman" w:hAnsi="Times New Roman" w:cs="Times New Roman"/>
          <w:sz w:val="26"/>
          <w:szCs w:val="26"/>
        </w:rPr>
        <w:t xml:space="preserve"> также указано, что оспаривание прав граждан и организаций, связанных с участием в юридическом лице, запись о которых внесена в государственный реестр, осуществляется путем предъявления исков, судебные акты по которым могут выступать основанием для внесения соответствующих записей в государственный реестр, какими по смыслу данных разъяснений Пленума могут быть иски о признании недействительным решения собрания участников юридического лица, об оспаривании сделки купли-продажи доли в уставном капитале, о переводе прав покупателя доли в уставном капитале на общество и т.п.</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Исходя из содержания приведенных правовых норм и разъяснений Пленума Верховного Суда Российской Федерации, корпоративные споры о праве на участие в юридическом лице не могут разрешаться в порядке оспаривания решений, действий (бездействия) регистрирующего органа, полномочия которого состоят в проверке представленных на регистрацию документов по установленным законом правилам и внесению по ее результатам соответствующих записей в ЕГРЮЛ.</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В случаях, если запись внесена, несмотря на неполноту представленных на регистрацию документов, к примеру, при отсутствии необходимого подтверждения согласия иных участников на переход доли или части доли в уставном капитале к заявителю (</w:t>
      </w:r>
      <w:hyperlink r:id="rId157" w:history="1">
        <w:r w:rsidRPr="00C27AB9">
          <w:rPr>
            <w:rFonts w:ascii="Times New Roman" w:hAnsi="Times New Roman" w:cs="Times New Roman"/>
            <w:sz w:val="26"/>
            <w:szCs w:val="26"/>
          </w:rPr>
          <w:t>пункты 4</w:t>
        </w:r>
      </w:hyperlink>
      <w:r w:rsidRPr="00C27AB9">
        <w:rPr>
          <w:rFonts w:ascii="Times New Roman" w:hAnsi="Times New Roman" w:cs="Times New Roman"/>
          <w:sz w:val="26"/>
          <w:szCs w:val="26"/>
        </w:rPr>
        <w:t xml:space="preserve"> - </w:t>
      </w:r>
      <w:hyperlink r:id="rId158" w:history="1">
        <w:r w:rsidRPr="00C27AB9">
          <w:rPr>
            <w:rFonts w:ascii="Times New Roman" w:hAnsi="Times New Roman" w:cs="Times New Roman"/>
            <w:sz w:val="26"/>
            <w:szCs w:val="26"/>
          </w:rPr>
          <w:t>5 статьи 8.1</w:t>
        </w:r>
      </w:hyperlink>
      <w:r w:rsidRPr="00C27AB9">
        <w:rPr>
          <w:rFonts w:ascii="Times New Roman" w:hAnsi="Times New Roman" w:cs="Times New Roman"/>
          <w:sz w:val="26"/>
          <w:szCs w:val="26"/>
        </w:rPr>
        <w:t xml:space="preserve"> ГК РФ), арбитражный суд вправе сделать вывод о незаконности соответствующего решения органа и признать его недействительным.</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Фактически решение может быть признано недействительным, когда для регистрирующего органа, осуществляющего по внешним признакам правовую экспертизу в пределах своих полномочий, должно было быть очевидным отсутствие правовых оснований для внесения записи исходя из проверки представленных документов, требований закона и положений устава.</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Однако при оспаривании заинтересованным лицом действий регистрирующего органа с обоснованием отсутствия прав у лица, в отношении которого внесена запись в ЕГРЮЛ, что свидетельствует о наличии спора о праве на участие в юридическом лице, арбитражный суд в рамках производства по делам, вытекающим из публичных и иных административных правоотношений, не вправе делать вывод о недействительности внесенной в реестр записи или возлагать на регистрирующий орган обязанность внести иную запись в реестр. Это было бы равносильно лишению права лица, за которым право на долю или части доли в уставном капитале зарегистрировано в ЕГРЮЛ, в пользу и (или) в интересах другого лица, оспаривающего это право, минуя разрешение самого корпоративного спора, возникшего между заинтересованными лицами о правах на долю в обществе.</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lastRenderedPageBreak/>
        <w:t>При этом, исходя из существа оснований для оспаривания записи в ЕГРЮЛ, наличие сомнений в том, имеется ли спор о корпоративных правах или об оспаривании действий регистрирующего органа, должно толковаться в пользу существования спора о корпоративных правах.</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Последствия отчуждения либо перехода доли или части доли в уставном капитале с нарушением порядка получения согласия участников общества определены </w:t>
      </w:r>
      <w:hyperlink r:id="rId159" w:history="1">
        <w:r w:rsidRPr="00C27AB9">
          <w:rPr>
            <w:rFonts w:ascii="Times New Roman" w:hAnsi="Times New Roman" w:cs="Times New Roman"/>
            <w:sz w:val="26"/>
            <w:szCs w:val="26"/>
          </w:rPr>
          <w:t>абзацем третьим пункта 18 статьи 21</w:t>
        </w:r>
      </w:hyperlink>
      <w:r w:rsidRPr="00C27AB9">
        <w:rPr>
          <w:rFonts w:ascii="Times New Roman" w:hAnsi="Times New Roman" w:cs="Times New Roman"/>
          <w:sz w:val="26"/>
          <w:szCs w:val="26"/>
        </w:rPr>
        <w:t xml:space="preserve"> Закона об обществах с ограниченной ответственностью, в силу которого в случае отчуждения либо перехода доли или части доли в уставном капитале общества по иным основаниям к третьим лицам с нарушением порядка получения согласия участников общества или общества, предусмотренного указанной </w:t>
      </w:r>
      <w:hyperlink r:id="rId160" w:history="1">
        <w:r w:rsidRPr="00C27AB9">
          <w:rPr>
            <w:rFonts w:ascii="Times New Roman" w:hAnsi="Times New Roman" w:cs="Times New Roman"/>
            <w:sz w:val="26"/>
            <w:szCs w:val="26"/>
          </w:rPr>
          <w:t>статьей</w:t>
        </w:r>
      </w:hyperlink>
      <w:r w:rsidRPr="00C27AB9">
        <w:rPr>
          <w:rFonts w:ascii="Times New Roman" w:hAnsi="Times New Roman" w:cs="Times New Roman"/>
          <w:sz w:val="26"/>
          <w:szCs w:val="26"/>
        </w:rPr>
        <w:t>, а также в случае нарушения запрета на продажу или отчуждение иным образом доли или части доли участник или участники общества либо общество вправе потребовать в судебном порядке передачи доли или части доли обществу в течение трех месяцев со дня, когда они узнали или должны были узнать о таком нарушении.</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Решение суда о передаче доли или части доли обществу является основанием государственной регистрации соответствующего изменения, о чем указано в </w:t>
      </w:r>
      <w:hyperlink r:id="rId161" w:history="1">
        <w:r w:rsidRPr="00C27AB9">
          <w:rPr>
            <w:rFonts w:ascii="Times New Roman" w:hAnsi="Times New Roman" w:cs="Times New Roman"/>
            <w:sz w:val="26"/>
            <w:szCs w:val="26"/>
          </w:rPr>
          <w:t>абзаце четвертом пункта 18 статьи 21</w:t>
        </w:r>
      </w:hyperlink>
      <w:r w:rsidRPr="00C27AB9">
        <w:rPr>
          <w:rFonts w:ascii="Times New Roman" w:hAnsi="Times New Roman" w:cs="Times New Roman"/>
          <w:sz w:val="26"/>
          <w:szCs w:val="26"/>
        </w:rPr>
        <w:t xml:space="preserve"> Закона об обществах с ограниченной ответственностью.</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Таким образом, надлежащим способом защиты, в случае перехода доли или части доли в уставном капитале с нарушением порядка получения согласия участников общества, является предъявление требования о передачи доли или части доли обществу. Ответчиком по данному требованию выступает лицо, право которого зарегистрировано в реестре, но оспаривается другим участником общества или самим обществом.</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Не соглашаясь с внесением в ЕГРЮЛ записи о Ш.Т.В. как о новом участнике общества, и обращаясь с заявлением об оспаривании решений государственных органов, наделенных публичными полномочиями, участник того же общества Ш.А.В. в качестве основания своих требований указывала на отсутствие у Ш.Т.В. права на долю в уставном капитале общества, то есть фактически оспаривала наличие правопритязаний такого лица в отношении доли в уставном капитале.</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Возникший спор подлежал разрешению посредством предъявления Ш.А.В. иска к Ш.Т.В. о передаче обществу зарегистрированной за ответчиком части доли в уставном капитале.</w:t>
      </w:r>
    </w:p>
    <w:p w:rsidR="00494A83" w:rsidRPr="00C27AB9" w:rsidRDefault="00494A8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Признавая недействительным решение службы от 13.07.2021 и исключая запись о Ш.Т.В. как участнике общества из ЕГРЮЛ, суды разрешили корпоративный спор не предусмотренным законом способом, что не может быть признано допустимым. Регистрирующий орган является ненадлежащим ответчиком в рамках настоящего дела.</w:t>
      </w:r>
    </w:p>
    <w:p w:rsidR="00BF3418" w:rsidRPr="00C27AB9" w:rsidRDefault="00BF3418" w:rsidP="00C27AB9">
      <w:pPr>
        <w:autoSpaceDE w:val="0"/>
        <w:autoSpaceDN w:val="0"/>
        <w:adjustRightInd w:val="0"/>
        <w:spacing w:after="0" w:line="240" w:lineRule="auto"/>
        <w:ind w:firstLine="709"/>
        <w:jc w:val="both"/>
        <w:rPr>
          <w:rFonts w:ascii="Times New Roman" w:hAnsi="Times New Roman" w:cs="Times New Roman"/>
          <w:sz w:val="26"/>
          <w:szCs w:val="26"/>
        </w:rPr>
      </w:pPr>
    </w:p>
    <w:p w:rsidR="006201A4" w:rsidRPr="00C27AB9" w:rsidRDefault="00BA4440" w:rsidP="000E130F">
      <w:pPr>
        <w:pStyle w:val="2"/>
        <w:spacing w:before="0" w:beforeAutospacing="0" w:after="0" w:afterAutospacing="0"/>
        <w:outlineLvl w:val="0"/>
      </w:pPr>
      <w:r w:rsidRPr="00C27AB9">
        <w:t>2.2.</w:t>
      </w:r>
      <w:r w:rsidR="00E91EBF" w:rsidRPr="00C27AB9">
        <w:t xml:space="preserve"> </w:t>
      </w:r>
      <w:r w:rsidR="006201A4" w:rsidRPr="00C27AB9">
        <w:t>В силу принципа общеобязательности судебных постановлений для всех без исключения органов государственной власти (</w:t>
      </w:r>
      <w:hyperlink r:id="rId162" w:history="1">
        <w:r w:rsidR="006201A4" w:rsidRPr="00C27AB9">
          <w:t>статья 16</w:t>
        </w:r>
      </w:hyperlink>
      <w:r w:rsidR="006201A4" w:rsidRPr="00C27AB9">
        <w:t xml:space="preserve"> Арбитражного процессуального кодекса Российской Федерации, </w:t>
      </w:r>
      <w:hyperlink r:id="rId163" w:history="1">
        <w:r w:rsidR="006201A4" w:rsidRPr="00C27AB9">
          <w:t>статья 13</w:t>
        </w:r>
      </w:hyperlink>
      <w:r w:rsidR="006201A4" w:rsidRPr="00C27AB9">
        <w:t xml:space="preserve"> Гражданского процессуального кодекса Российской Федерации, </w:t>
      </w:r>
      <w:hyperlink r:id="rId164" w:history="1">
        <w:r w:rsidR="006201A4" w:rsidRPr="00C27AB9">
          <w:t>статья 16</w:t>
        </w:r>
      </w:hyperlink>
      <w:r w:rsidR="006201A4" w:rsidRPr="00C27AB9">
        <w:t xml:space="preserve"> Кодекса административного судопроизводства Российской Федерации) при поступлении в налоговую службу взаимоисключающих судебных актов - определения арбитражного суда о завершении дела о банкротстве и определения суда о запрете на совершение этого действия, возникает коллизия, которая должна разрешаться в пользу запрета на ликвидацию юридического лица. Ликвидация юридического лица после завершения дела о его банкротстве (</w:t>
      </w:r>
      <w:hyperlink r:id="rId165" w:history="1">
        <w:r w:rsidR="006201A4" w:rsidRPr="00C27AB9">
          <w:t>пункт 3 статьи 149</w:t>
        </w:r>
      </w:hyperlink>
      <w:r w:rsidR="006201A4" w:rsidRPr="00C27AB9">
        <w:t xml:space="preserve"> Федерального закона от 26.10.2002 </w:t>
      </w:r>
      <w:r w:rsidR="00910D55" w:rsidRPr="00C27AB9">
        <w:t>№</w:t>
      </w:r>
      <w:r w:rsidR="006201A4" w:rsidRPr="00C27AB9">
        <w:t xml:space="preserve"> 127-ФЗ «О несостоятельности (банкротстве)») представляет собой обычную процедуру для случаев, если нет иных препятствий. Таковыми могут быть обстоятельства судебных дел, рассматриваемых иными судами. Поэтому судебному акту об </w:t>
      </w:r>
      <w:r w:rsidR="006201A4" w:rsidRPr="00C27AB9">
        <w:lastRenderedPageBreak/>
        <w:t>обеспечении иска (обеспечительных мерах, мерах предварительной защиты), принятым в рамках других судебных споров, должен быть отдан приоритет. Судебный запрет на ликвидацию юридического лица является самостоятельным и достаточным основанием для приостановления государственной регистрации ликвидации до отмены судебного запрета или наступления обстоятельств, указанных в судебном акте, которым наложен такой запрет.</w:t>
      </w:r>
    </w:p>
    <w:p w:rsidR="006201A4" w:rsidRPr="00C27AB9" w:rsidRDefault="000E474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По делу №</w:t>
      </w:r>
      <w:r w:rsidR="00B914B1" w:rsidRPr="00C27AB9">
        <w:rPr>
          <w:rFonts w:ascii="Times New Roman" w:hAnsi="Times New Roman" w:cs="Times New Roman"/>
          <w:sz w:val="26"/>
          <w:szCs w:val="26"/>
        </w:rPr>
        <w:t xml:space="preserve"> </w:t>
      </w:r>
      <w:r w:rsidR="006201A4" w:rsidRPr="00C27AB9">
        <w:rPr>
          <w:rFonts w:ascii="Times New Roman" w:hAnsi="Times New Roman" w:cs="Times New Roman"/>
          <w:sz w:val="26"/>
          <w:szCs w:val="26"/>
        </w:rPr>
        <w:t xml:space="preserve">А41-72913/2022 Д.С.В. обратился в Арбитражный суд Московской области с заявлением о признании незаконным решения инспекции от 16 мая 2022 года в отношении Общества и признании недействительными регистрационные записи за </w:t>
      </w:r>
      <w:r w:rsidR="00910D55" w:rsidRPr="00C27AB9">
        <w:rPr>
          <w:rFonts w:ascii="Times New Roman" w:hAnsi="Times New Roman" w:cs="Times New Roman"/>
          <w:sz w:val="26"/>
          <w:szCs w:val="26"/>
        </w:rPr>
        <w:t>№</w:t>
      </w:r>
      <w:r w:rsidR="006201A4" w:rsidRPr="00C27AB9">
        <w:rPr>
          <w:rFonts w:ascii="Times New Roman" w:hAnsi="Times New Roman" w:cs="Times New Roman"/>
          <w:sz w:val="26"/>
          <w:szCs w:val="26"/>
        </w:rPr>
        <w:t xml:space="preserve"> ГРН 2225001072382 и за </w:t>
      </w:r>
      <w:r w:rsidR="00910D55" w:rsidRPr="00C27AB9">
        <w:rPr>
          <w:rFonts w:ascii="Times New Roman" w:hAnsi="Times New Roman" w:cs="Times New Roman"/>
          <w:sz w:val="26"/>
          <w:szCs w:val="26"/>
        </w:rPr>
        <w:t>№</w:t>
      </w:r>
      <w:r w:rsidR="006201A4" w:rsidRPr="00C27AB9">
        <w:rPr>
          <w:rFonts w:ascii="Times New Roman" w:hAnsi="Times New Roman" w:cs="Times New Roman"/>
          <w:sz w:val="26"/>
          <w:szCs w:val="26"/>
        </w:rPr>
        <w:t xml:space="preserve"> ГРН 2225001995590, обязании инспекции устранить допущенные нарушения прав и законных интересов.</w:t>
      </w:r>
    </w:p>
    <w:p w:rsidR="006201A4" w:rsidRPr="00C27AB9" w:rsidRDefault="006201A4"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Решением Арбитражного суда Московской области от 13.03.2023 заявление Д.С.В. удовлетворено. Суд признал незаконным р</w:t>
      </w:r>
      <w:r w:rsidR="0076474E" w:rsidRPr="00C27AB9">
        <w:rPr>
          <w:rFonts w:ascii="Times New Roman" w:hAnsi="Times New Roman" w:cs="Times New Roman"/>
          <w:sz w:val="26"/>
          <w:szCs w:val="26"/>
        </w:rPr>
        <w:t>ешение инспекции от 16.05.2022</w:t>
      </w:r>
      <w:r w:rsidRPr="00C27AB9">
        <w:rPr>
          <w:rFonts w:ascii="Times New Roman" w:hAnsi="Times New Roman" w:cs="Times New Roman"/>
          <w:sz w:val="26"/>
          <w:szCs w:val="26"/>
        </w:rPr>
        <w:t xml:space="preserve">, а также недействительными регистрационные записи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ГРН 2225001072382 и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ГРН 222</w:t>
      </w:r>
      <w:r w:rsidR="0076474E" w:rsidRPr="00C27AB9">
        <w:rPr>
          <w:rFonts w:ascii="Times New Roman" w:hAnsi="Times New Roman" w:cs="Times New Roman"/>
          <w:sz w:val="26"/>
          <w:szCs w:val="26"/>
        </w:rPr>
        <w:t>5001995590. Суд обязал инспекцию</w:t>
      </w:r>
      <w:r w:rsidRPr="00C27AB9">
        <w:rPr>
          <w:rFonts w:ascii="Times New Roman" w:hAnsi="Times New Roman" w:cs="Times New Roman"/>
          <w:sz w:val="26"/>
          <w:szCs w:val="26"/>
        </w:rPr>
        <w:t xml:space="preserve"> устранить допущенные нарушения прав</w:t>
      </w:r>
      <w:r w:rsidR="0076474E" w:rsidRPr="00C27AB9">
        <w:rPr>
          <w:rFonts w:ascii="Times New Roman" w:hAnsi="Times New Roman" w:cs="Times New Roman"/>
          <w:sz w:val="26"/>
          <w:szCs w:val="26"/>
        </w:rPr>
        <w:t xml:space="preserve"> и законных интересов Д.</w:t>
      </w:r>
      <w:r w:rsidRPr="00C27AB9">
        <w:rPr>
          <w:rFonts w:ascii="Times New Roman" w:hAnsi="Times New Roman" w:cs="Times New Roman"/>
          <w:sz w:val="26"/>
          <w:szCs w:val="26"/>
        </w:rPr>
        <w:t>С.В.</w:t>
      </w:r>
    </w:p>
    <w:p w:rsidR="006201A4" w:rsidRPr="00C27AB9" w:rsidRDefault="006201A4"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Десятый арбитражный апелляционный суд </w:t>
      </w:r>
      <w:hyperlink r:id="rId166" w:history="1">
        <w:r w:rsidRPr="00C27AB9">
          <w:rPr>
            <w:rFonts w:ascii="Times New Roman" w:hAnsi="Times New Roman" w:cs="Times New Roman"/>
            <w:sz w:val="26"/>
            <w:szCs w:val="26"/>
          </w:rPr>
          <w:t>постановлением</w:t>
        </w:r>
      </w:hyperlink>
      <w:r w:rsidRPr="00C27AB9">
        <w:rPr>
          <w:rFonts w:ascii="Times New Roman" w:hAnsi="Times New Roman" w:cs="Times New Roman"/>
          <w:sz w:val="26"/>
          <w:szCs w:val="26"/>
        </w:rPr>
        <w:t xml:space="preserve"> от 29.05.2023, оставленным в силе </w:t>
      </w:r>
      <w:hyperlink r:id="rId167" w:history="1">
        <w:r w:rsidRPr="00C27AB9">
          <w:rPr>
            <w:rFonts w:ascii="Times New Roman" w:hAnsi="Times New Roman" w:cs="Times New Roman"/>
            <w:sz w:val="26"/>
            <w:szCs w:val="26"/>
          </w:rPr>
          <w:t>постановлением</w:t>
        </w:r>
      </w:hyperlink>
      <w:r w:rsidRPr="00C27AB9">
        <w:rPr>
          <w:rFonts w:ascii="Times New Roman" w:hAnsi="Times New Roman" w:cs="Times New Roman"/>
          <w:sz w:val="26"/>
          <w:szCs w:val="26"/>
        </w:rPr>
        <w:t xml:space="preserve"> суда округа от 16.08.2022, отменил </w:t>
      </w:r>
      <w:hyperlink r:id="rId168" w:history="1">
        <w:r w:rsidRPr="00C27AB9">
          <w:rPr>
            <w:rFonts w:ascii="Times New Roman" w:hAnsi="Times New Roman" w:cs="Times New Roman"/>
            <w:sz w:val="26"/>
            <w:szCs w:val="26"/>
          </w:rPr>
          <w:t>решение</w:t>
        </w:r>
      </w:hyperlink>
      <w:r w:rsidRPr="00C27AB9">
        <w:rPr>
          <w:rFonts w:ascii="Times New Roman" w:hAnsi="Times New Roman" w:cs="Times New Roman"/>
          <w:sz w:val="26"/>
          <w:szCs w:val="26"/>
        </w:rPr>
        <w:t xml:space="preserve"> суда первой инстанции от 13.03.2023 и отказал в удовлетворении заявления. Суды исходили из того, что налоговая служба, исключив общество из ЕГРЮЛ во исполнение вступившего в силу судебного акта - определения о завершении конкурсного производства, действовала законно и обоснованно в соответствии с порядком, установленным </w:t>
      </w:r>
      <w:hyperlink r:id="rId169" w:history="1">
        <w:r w:rsidRPr="00C27AB9">
          <w:rPr>
            <w:rFonts w:ascii="Times New Roman" w:hAnsi="Times New Roman" w:cs="Times New Roman"/>
            <w:sz w:val="26"/>
            <w:szCs w:val="26"/>
          </w:rPr>
          <w:t>пунктом 3 статьи 149</w:t>
        </w:r>
      </w:hyperlink>
      <w:r w:rsidRPr="00C27AB9">
        <w:rPr>
          <w:rFonts w:ascii="Times New Roman" w:hAnsi="Times New Roman" w:cs="Times New Roman"/>
          <w:sz w:val="26"/>
          <w:szCs w:val="26"/>
        </w:rPr>
        <w:t xml:space="preserve"> Федерального</w:t>
      </w:r>
      <w:r w:rsidR="0076474E" w:rsidRPr="00C27AB9">
        <w:rPr>
          <w:rFonts w:ascii="Times New Roman" w:hAnsi="Times New Roman" w:cs="Times New Roman"/>
          <w:sz w:val="26"/>
          <w:szCs w:val="26"/>
        </w:rPr>
        <w:t xml:space="preserve"> закона от 26.10.2002 </w:t>
      </w:r>
      <w:r w:rsidR="00910D55" w:rsidRPr="00C27AB9">
        <w:rPr>
          <w:rFonts w:ascii="Times New Roman" w:hAnsi="Times New Roman" w:cs="Times New Roman"/>
          <w:sz w:val="26"/>
          <w:szCs w:val="26"/>
        </w:rPr>
        <w:t>№</w:t>
      </w:r>
      <w:r w:rsidR="0076474E" w:rsidRPr="00C27AB9">
        <w:rPr>
          <w:rFonts w:ascii="Times New Roman" w:hAnsi="Times New Roman" w:cs="Times New Roman"/>
          <w:sz w:val="26"/>
          <w:szCs w:val="26"/>
        </w:rPr>
        <w:t xml:space="preserve"> 127-ФЗ «</w:t>
      </w:r>
      <w:r w:rsidRPr="00C27AB9">
        <w:rPr>
          <w:rFonts w:ascii="Times New Roman" w:hAnsi="Times New Roman" w:cs="Times New Roman"/>
          <w:sz w:val="26"/>
          <w:szCs w:val="26"/>
        </w:rPr>
        <w:t xml:space="preserve">О </w:t>
      </w:r>
      <w:r w:rsidR="0076474E" w:rsidRPr="00C27AB9">
        <w:rPr>
          <w:rFonts w:ascii="Times New Roman" w:hAnsi="Times New Roman" w:cs="Times New Roman"/>
          <w:sz w:val="26"/>
          <w:szCs w:val="26"/>
        </w:rPr>
        <w:t>несостоятельности (банкротстве)»</w:t>
      </w:r>
      <w:r w:rsidRPr="00C27AB9">
        <w:rPr>
          <w:rFonts w:ascii="Times New Roman" w:hAnsi="Times New Roman" w:cs="Times New Roman"/>
          <w:sz w:val="26"/>
          <w:szCs w:val="26"/>
        </w:rPr>
        <w:t xml:space="preserve"> (далее - Закон о банкротстве) и </w:t>
      </w:r>
      <w:hyperlink r:id="rId170" w:history="1">
        <w:r w:rsidRPr="00C27AB9">
          <w:rPr>
            <w:rFonts w:ascii="Times New Roman" w:hAnsi="Times New Roman" w:cs="Times New Roman"/>
            <w:sz w:val="26"/>
            <w:szCs w:val="26"/>
          </w:rPr>
          <w:t>статьей 16</w:t>
        </w:r>
      </w:hyperlink>
      <w:r w:rsidRPr="00C27AB9">
        <w:rPr>
          <w:rFonts w:ascii="Times New Roman" w:hAnsi="Times New Roman" w:cs="Times New Roman"/>
          <w:sz w:val="26"/>
          <w:szCs w:val="26"/>
        </w:rPr>
        <w:t xml:space="preserve"> Арбитражного процессуального кодекса Российской Федерации (далее - АПК РФ).</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В кассационной жалобе заявитель просил отменить постановления судов апелляционной инстанции и округа, а решение суда первой инстанции - оставить в силе.</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Судебная коллегия пришла к выводу о наличии основании для удовлетворения жалобы.</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Как следует из судебных актов и материалов дела, 28.12.2017 Арбитражный суд Московской области возбудил дело о банкротстве общества (дело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А41-107445/2017), 11.10.2018 признал его банкротом и открыл конкурсное производство, а 28.02.2022 завершил конкурсное производство.</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Одновременно в Конаковском городском суде Тверской области рассматривалось гражданское дело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2-524/2022 по иску Д.С.В. к П.Е.В. и обществу о признании ничтожным соглашения, заключенного</w:t>
      </w:r>
      <w:r w:rsidR="0003347A" w:rsidRPr="00C27AB9">
        <w:rPr>
          <w:rFonts w:ascii="Times New Roman" w:hAnsi="Times New Roman" w:cs="Times New Roman"/>
          <w:sz w:val="26"/>
          <w:szCs w:val="26"/>
        </w:rPr>
        <w:t xml:space="preserve"> закрытым акционерным обществом </w:t>
      </w:r>
      <w:r w:rsidRPr="00C27AB9">
        <w:rPr>
          <w:rFonts w:ascii="Times New Roman" w:hAnsi="Times New Roman" w:cs="Times New Roman"/>
          <w:sz w:val="26"/>
          <w:szCs w:val="26"/>
        </w:rPr>
        <w:t xml:space="preserve">(в лице генерального директора П.Е.В.) и обществом, о расторжении договора от 27.12.2012, в рамках которого общество арендовало у закрытого акционерного общества башенный кран. </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18.04.2022 объявлена </w:t>
      </w:r>
      <w:hyperlink r:id="rId171" w:history="1">
        <w:r w:rsidRPr="00C27AB9">
          <w:rPr>
            <w:rFonts w:ascii="Times New Roman" w:hAnsi="Times New Roman" w:cs="Times New Roman"/>
            <w:sz w:val="26"/>
            <w:szCs w:val="26"/>
          </w:rPr>
          <w:t>резолютивная часть</w:t>
        </w:r>
      </w:hyperlink>
      <w:r w:rsidRPr="00C27AB9">
        <w:rPr>
          <w:rFonts w:ascii="Times New Roman" w:hAnsi="Times New Roman" w:cs="Times New Roman"/>
          <w:sz w:val="26"/>
          <w:szCs w:val="26"/>
        </w:rPr>
        <w:t xml:space="preserve"> постановления Десятого арбитражного апелляционного суда об оставлении в силе определения от 28.02.2022 о завершении конкурсного производства в отношении общества. Мотивированное </w:t>
      </w:r>
      <w:hyperlink r:id="rId172" w:history="1">
        <w:r w:rsidRPr="00C27AB9">
          <w:rPr>
            <w:rFonts w:ascii="Times New Roman" w:hAnsi="Times New Roman" w:cs="Times New Roman"/>
            <w:sz w:val="26"/>
            <w:szCs w:val="26"/>
          </w:rPr>
          <w:t>постановление</w:t>
        </w:r>
      </w:hyperlink>
      <w:r w:rsidRPr="00C27AB9">
        <w:rPr>
          <w:rFonts w:ascii="Times New Roman" w:hAnsi="Times New Roman" w:cs="Times New Roman"/>
          <w:sz w:val="26"/>
          <w:szCs w:val="26"/>
        </w:rPr>
        <w:t xml:space="preserve"> изготовлено 21.04.2022.</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20.04.2022 определением Конаковского городского суда по делу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2-524/2022 применены меры по обеспечению иска: суд запретил инспекции вносить в Единый государственный реестр юридических лиц (далее - ЕГРЮЛ) запись о регистрации прекращения деятельности (ликвидации) общества. Суд учел доводы Д.С.В. о том, что в связи с банкротством общества оно может быть ликвидировано, что создаст ситуацию невозможности рассмотрения судебного спора.</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22.04.2022 указанное определение городского суда поступило для исполнения в инспекцию.</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lastRenderedPageBreak/>
        <w:t xml:space="preserve">12.05.2022 в инспекцию поступило </w:t>
      </w:r>
      <w:hyperlink r:id="rId173" w:history="1">
        <w:r w:rsidRPr="00C27AB9">
          <w:rPr>
            <w:rFonts w:ascii="Times New Roman" w:hAnsi="Times New Roman" w:cs="Times New Roman"/>
            <w:sz w:val="26"/>
            <w:szCs w:val="26"/>
          </w:rPr>
          <w:t>постановление</w:t>
        </w:r>
      </w:hyperlink>
      <w:r w:rsidRPr="00C27AB9">
        <w:rPr>
          <w:rFonts w:ascii="Times New Roman" w:hAnsi="Times New Roman" w:cs="Times New Roman"/>
          <w:sz w:val="26"/>
          <w:szCs w:val="26"/>
        </w:rPr>
        <w:t xml:space="preserve"> Десятого арбитражного апелляционного суда от 21.04.2022 по делу о банкротстве общества, которым оставлено в силе определение от 28.02.2022 о завершении конкурсного производства.</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16.05.2022 инспекция прекратила существование общества как юридического лица - ликвидировало его в связи с завершением конкурсного производства в деле о банкротстве.</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В соответствии с </w:t>
      </w:r>
      <w:hyperlink r:id="rId174" w:history="1">
        <w:r w:rsidRPr="00C27AB9">
          <w:rPr>
            <w:rFonts w:ascii="Times New Roman" w:hAnsi="Times New Roman" w:cs="Times New Roman"/>
            <w:sz w:val="26"/>
            <w:szCs w:val="26"/>
          </w:rPr>
          <w:t>пунктами 1</w:t>
        </w:r>
      </w:hyperlink>
      <w:r w:rsidRPr="00C27AB9">
        <w:rPr>
          <w:rFonts w:ascii="Times New Roman" w:hAnsi="Times New Roman" w:cs="Times New Roman"/>
          <w:sz w:val="26"/>
          <w:szCs w:val="26"/>
        </w:rPr>
        <w:t xml:space="preserve"> - </w:t>
      </w:r>
      <w:hyperlink r:id="rId175" w:history="1">
        <w:r w:rsidRPr="00C27AB9">
          <w:rPr>
            <w:rFonts w:ascii="Times New Roman" w:hAnsi="Times New Roman" w:cs="Times New Roman"/>
            <w:sz w:val="26"/>
            <w:szCs w:val="26"/>
          </w:rPr>
          <w:t>3 статьи 149</w:t>
        </w:r>
      </w:hyperlink>
      <w:r w:rsidRPr="00C27AB9">
        <w:rPr>
          <w:rFonts w:ascii="Times New Roman" w:hAnsi="Times New Roman" w:cs="Times New Roman"/>
          <w:sz w:val="26"/>
          <w:szCs w:val="26"/>
        </w:rPr>
        <w:t xml:space="preserve"> Закона о банкротстве, </w:t>
      </w:r>
      <w:hyperlink r:id="rId176" w:history="1">
        <w:r w:rsidRPr="00C27AB9">
          <w:rPr>
            <w:rFonts w:ascii="Times New Roman" w:hAnsi="Times New Roman" w:cs="Times New Roman"/>
            <w:sz w:val="26"/>
            <w:szCs w:val="26"/>
          </w:rPr>
          <w:t>пункту 1</w:t>
        </w:r>
      </w:hyperlink>
      <w:r w:rsidRPr="00C27AB9">
        <w:rPr>
          <w:rFonts w:ascii="Times New Roman" w:hAnsi="Times New Roman" w:cs="Times New Roman"/>
          <w:sz w:val="26"/>
          <w:szCs w:val="26"/>
        </w:rPr>
        <w:t xml:space="preserve"> Положения о Федеральной налоговой службе, утвержденного постановлением Правительства Российской Федерации от 30.09.2004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506, после рассмотрения отчета конкурсного управляющего о результатах проведения конкурсного производства арбитражный суд выносит определение о завершении конкурсного производства (если требования кредиторов не погашены). Арбитражный суд направляет указанное определение в Федеральную налоговую службу. Указанное определение является основанием для внесения в ЕГРЮЛ записи о ликвидации должника, которая должна быть внесена не позднее чем через пять дней с даты представления указанного определения арбитражного суда в Федеральную налоговую службу.</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В то же время суд, рассматривающий иное дело, может принять меры по обеспечению иска, если их непринятие может затруднить или сделать невозможным исполнение решения суда. В качестве таковых может быть и запрет на ликвидацию юридического лица. Определение суда об обеспечении иска приводится в исполнение немедленно (</w:t>
      </w:r>
      <w:hyperlink r:id="rId177" w:history="1">
        <w:r w:rsidRPr="00C27AB9">
          <w:rPr>
            <w:rFonts w:ascii="Times New Roman" w:hAnsi="Times New Roman" w:cs="Times New Roman"/>
            <w:sz w:val="26"/>
            <w:szCs w:val="26"/>
          </w:rPr>
          <w:t>пункты 1</w:t>
        </w:r>
      </w:hyperlink>
      <w:r w:rsidRPr="00C27AB9">
        <w:rPr>
          <w:rFonts w:ascii="Times New Roman" w:hAnsi="Times New Roman" w:cs="Times New Roman"/>
          <w:sz w:val="26"/>
          <w:szCs w:val="26"/>
        </w:rPr>
        <w:t xml:space="preserve">, </w:t>
      </w:r>
      <w:hyperlink r:id="rId178" w:history="1">
        <w:r w:rsidRPr="00C27AB9">
          <w:rPr>
            <w:rFonts w:ascii="Times New Roman" w:hAnsi="Times New Roman" w:cs="Times New Roman"/>
            <w:sz w:val="26"/>
            <w:szCs w:val="26"/>
          </w:rPr>
          <w:t>2 статьи 139</w:t>
        </w:r>
      </w:hyperlink>
      <w:r w:rsidRPr="00C27AB9">
        <w:rPr>
          <w:rFonts w:ascii="Times New Roman" w:hAnsi="Times New Roman" w:cs="Times New Roman"/>
          <w:sz w:val="26"/>
          <w:szCs w:val="26"/>
        </w:rPr>
        <w:t xml:space="preserve">, </w:t>
      </w:r>
      <w:hyperlink r:id="rId179" w:history="1">
        <w:r w:rsidRPr="00C27AB9">
          <w:rPr>
            <w:rFonts w:ascii="Times New Roman" w:hAnsi="Times New Roman" w:cs="Times New Roman"/>
            <w:sz w:val="26"/>
            <w:szCs w:val="26"/>
          </w:rPr>
          <w:t>пункт 1 статьи 140</w:t>
        </w:r>
      </w:hyperlink>
      <w:r w:rsidRPr="00C27AB9">
        <w:rPr>
          <w:rFonts w:ascii="Times New Roman" w:hAnsi="Times New Roman" w:cs="Times New Roman"/>
          <w:sz w:val="26"/>
          <w:szCs w:val="26"/>
        </w:rPr>
        <w:t xml:space="preserve">, </w:t>
      </w:r>
      <w:hyperlink r:id="rId180" w:history="1">
        <w:r w:rsidRPr="00C27AB9">
          <w:rPr>
            <w:rFonts w:ascii="Times New Roman" w:hAnsi="Times New Roman" w:cs="Times New Roman"/>
            <w:sz w:val="26"/>
            <w:szCs w:val="26"/>
          </w:rPr>
          <w:t>пункт 1 статьи 142</w:t>
        </w:r>
      </w:hyperlink>
      <w:r w:rsidRPr="00C27AB9">
        <w:rPr>
          <w:rFonts w:ascii="Times New Roman" w:hAnsi="Times New Roman" w:cs="Times New Roman"/>
          <w:sz w:val="26"/>
          <w:szCs w:val="26"/>
        </w:rPr>
        <w:t xml:space="preserve"> Гражданского процессуального кодекса Российской Федерации, далее - ГПК РФ).</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Аналогичным образом могут быть применены обеспечительные меры или меры предварительной защиты в рамках судебных дел, рассматриваемых по правилам арбитражного и административного судопроизводства (</w:t>
      </w:r>
      <w:hyperlink r:id="rId181" w:history="1">
        <w:r w:rsidRPr="00C27AB9">
          <w:rPr>
            <w:rFonts w:ascii="Times New Roman" w:hAnsi="Times New Roman" w:cs="Times New Roman"/>
            <w:sz w:val="26"/>
            <w:szCs w:val="26"/>
          </w:rPr>
          <w:t>глава 8</w:t>
        </w:r>
      </w:hyperlink>
      <w:r w:rsidRPr="00C27AB9">
        <w:rPr>
          <w:rFonts w:ascii="Times New Roman" w:hAnsi="Times New Roman" w:cs="Times New Roman"/>
          <w:sz w:val="26"/>
          <w:szCs w:val="26"/>
        </w:rPr>
        <w:t xml:space="preserve"> АПК РФ, </w:t>
      </w:r>
      <w:hyperlink r:id="rId182" w:history="1">
        <w:r w:rsidRPr="00C27AB9">
          <w:rPr>
            <w:rFonts w:ascii="Times New Roman" w:hAnsi="Times New Roman" w:cs="Times New Roman"/>
            <w:sz w:val="26"/>
            <w:szCs w:val="26"/>
          </w:rPr>
          <w:t>глава 7</w:t>
        </w:r>
      </w:hyperlink>
      <w:r w:rsidRPr="00C27AB9">
        <w:rPr>
          <w:rFonts w:ascii="Times New Roman" w:hAnsi="Times New Roman" w:cs="Times New Roman"/>
          <w:sz w:val="26"/>
          <w:szCs w:val="26"/>
        </w:rPr>
        <w:t xml:space="preserve"> Кодекса административного судопроизводства Российской Федерации, далее - КАС РФ).</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В силу принципа общеобязательности судебных постановлений для всех без исключения органов государственной власти (</w:t>
      </w:r>
      <w:hyperlink r:id="rId183" w:history="1">
        <w:r w:rsidRPr="00C27AB9">
          <w:rPr>
            <w:rFonts w:ascii="Times New Roman" w:hAnsi="Times New Roman" w:cs="Times New Roman"/>
            <w:sz w:val="26"/>
            <w:szCs w:val="26"/>
          </w:rPr>
          <w:t>статья 16</w:t>
        </w:r>
      </w:hyperlink>
      <w:r w:rsidRPr="00C27AB9">
        <w:rPr>
          <w:rFonts w:ascii="Times New Roman" w:hAnsi="Times New Roman" w:cs="Times New Roman"/>
          <w:sz w:val="26"/>
          <w:szCs w:val="26"/>
        </w:rPr>
        <w:t xml:space="preserve"> АПК РФ, </w:t>
      </w:r>
      <w:hyperlink r:id="rId184" w:history="1">
        <w:r w:rsidRPr="00C27AB9">
          <w:rPr>
            <w:rFonts w:ascii="Times New Roman" w:hAnsi="Times New Roman" w:cs="Times New Roman"/>
            <w:sz w:val="26"/>
            <w:szCs w:val="26"/>
          </w:rPr>
          <w:t>статья 13</w:t>
        </w:r>
      </w:hyperlink>
      <w:r w:rsidRPr="00C27AB9">
        <w:rPr>
          <w:rFonts w:ascii="Times New Roman" w:hAnsi="Times New Roman" w:cs="Times New Roman"/>
          <w:sz w:val="26"/>
          <w:szCs w:val="26"/>
        </w:rPr>
        <w:t xml:space="preserve"> ГПК РФ, </w:t>
      </w:r>
      <w:hyperlink r:id="rId185" w:history="1">
        <w:r w:rsidRPr="00C27AB9">
          <w:rPr>
            <w:rFonts w:ascii="Times New Roman" w:hAnsi="Times New Roman" w:cs="Times New Roman"/>
            <w:sz w:val="26"/>
            <w:szCs w:val="26"/>
          </w:rPr>
          <w:t>статья 16</w:t>
        </w:r>
      </w:hyperlink>
      <w:r w:rsidRPr="00C27AB9">
        <w:rPr>
          <w:rFonts w:ascii="Times New Roman" w:hAnsi="Times New Roman" w:cs="Times New Roman"/>
          <w:sz w:val="26"/>
          <w:szCs w:val="26"/>
        </w:rPr>
        <w:t xml:space="preserve"> КАС РФ) при поступлении в налоговую службу взаимоисключающих судебных актов - определения арбитражного суда о завершении дела о банкротстве и определения суда о запрете на совершение этого действия, возникает коллизия, которая должна разрешаться в пользу запрета на ликвидацию юридического лица. Ликвидация юридического лица после завершения дела о его банкротстве (</w:t>
      </w:r>
      <w:hyperlink r:id="rId186" w:history="1">
        <w:r w:rsidRPr="00C27AB9">
          <w:rPr>
            <w:rFonts w:ascii="Times New Roman" w:hAnsi="Times New Roman" w:cs="Times New Roman"/>
            <w:sz w:val="26"/>
            <w:szCs w:val="26"/>
          </w:rPr>
          <w:t>пункт 3 статьи 149</w:t>
        </w:r>
      </w:hyperlink>
      <w:r w:rsidRPr="00C27AB9">
        <w:rPr>
          <w:rFonts w:ascii="Times New Roman" w:hAnsi="Times New Roman" w:cs="Times New Roman"/>
          <w:sz w:val="26"/>
          <w:szCs w:val="26"/>
        </w:rPr>
        <w:t xml:space="preserve"> Закона о банкротстве) представляет собой обычную процедуру для случаев, если нет иных препятствий. Таковыми могут быть обстоятельства судебных дел, рассматриваемых иными судами. Поэтому судебному акту об обеспечении иска (обеспечительных мерах, мерах предварительной защиты), принятым в рамках других судебных споров, должен быть отдан приоритет.</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Согласно указанным процессуальным нормам судебный запрет на ликвидацию юридического лица является самостоятельным и достаточным основанием для приостановления государственной регистрации ликвидации до отмены судебного запрета или наступления обстоятельств, указанных в судебном акте, которым наложен такой запрет.</w:t>
      </w:r>
    </w:p>
    <w:p w:rsidR="0076474E" w:rsidRPr="00C27AB9" w:rsidRDefault="0076474E"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В связи с существенным нарушением норм права, которые повлияли на исход дела и без устранения которых невозможны восстановление и защита нарушенных прав и законных интересов Д</w:t>
      </w:r>
      <w:r w:rsidR="005E41B3">
        <w:rPr>
          <w:rFonts w:ascii="Times New Roman" w:hAnsi="Times New Roman" w:cs="Times New Roman"/>
          <w:sz w:val="26"/>
          <w:szCs w:val="26"/>
        </w:rPr>
        <w:t>.</w:t>
      </w:r>
      <w:r w:rsidRPr="00C27AB9">
        <w:rPr>
          <w:rFonts w:ascii="Times New Roman" w:hAnsi="Times New Roman" w:cs="Times New Roman"/>
          <w:sz w:val="26"/>
          <w:szCs w:val="26"/>
        </w:rPr>
        <w:t xml:space="preserve">С.В. в экономической деятельности, на основании </w:t>
      </w:r>
      <w:hyperlink r:id="rId187" w:history="1">
        <w:r w:rsidRPr="00C27AB9">
          <w:rPr>
            <w:rFonts w:ascii="Times New Roman" w:hAnsi="Times New Roman" w:cs="Times New Roman"/>
            <w:sz w:val="26"/>
            <w:szCs w:val="26"/>
          </w:rPr>
          <w:t>пункта 1 статьи 291.11</w:t>
        </w:r>
      </w:hyperlink>
      <w:r w:rsidRPr="00C27AB9">
        <w:rPr>
          <w:rFonts w:ascii="Times New Roman" w:hAnsi="Times New Roman" w:cs="Times New Roman"/>
          <w:sz w:val="26"/>
          <w:szCs w:val="26"/>
        </w:rPr>
        <w:t xml:space="preserve"> АПК РФ обжалованные судебные акты подлежат отмене с оставлением в силе </w:t>
      </w:r>
      <w:hyperlink r:id="rId188" w:history="1">
        <w:r w:rsidRPr="00C27AB9">
          <w:rPr>
            <w:rFonts w:ascii="Times New Roman" w:hAnsi="Times New Roman" w:cs="Times New Roman"/>
            <w:sz w:val="26"/>
            <w:szCs w:val="26"/>
          </w:rPr>
          <w:t>решения</w:t>
        </w:r>
      </w:hyperlink>
      <w:r w:rsidRPr="00C27AB9">
        <w:rPr>
          <w:rFonts w:ascii="Times New Roman" w:hAnsi="Times New Roman" w:cs="Times New Roman"/>
          <w:sz w:val="26"/>
          <w:szCs w:val="26"/>
        </w:rPr>
        <w:t xml:space="preserve"> суда первой инстанции от 13.03.2023.</w:t>
      </w:r>
    </w:p>
    <w:p w:rsidR="006B033A" w:rsidRPr="00C27AB9" w:rsidRDefault="006B033A" w:rsidP="00C27AB9">
      <w:pPr>
        <w:autoSpaceDE w:val="0"/>
        <w:autoSpaceDN w:val="0"/>
        <w:adjustRightInd w:val="0"/>
        <w:spacing w:after="0" w:line="240" w:lineRule="auto"/>
        <w:ind w:firstLine="709"/>
        <w:jc w:val="both"/>
        <w:rPr>
          <w:rFonts w:ascii="Times New Roman" w:hAnsi="Times New Roman" w:cs="Times New Roman"/>
          <w:sz w:val="26"/>
          <w:szCs w:val="26"/>
        </w:rPr>
      </w:pPr>
    </w:p>
    <w:p w:rsidR="00573B89" w:rsidRPr="00C27AB9" w:rsidRDefault="005E41B3" w:rsidP="000E130F">
      <w:pPr>
        <w:pStyle w:val="2"/>
        <w:spacing w:before="0" w:beforeAutospacing="0" w:after="0" w:afterAutospacing="0"/>
        <w:outlineLvl w:val="0"/>
      </w:pPr>
      <w:r>
        <w:t>2</w:t>
      </w:r>
      <w:r w:rsidR="005C270D" w:rsidRPr="00C27AB9">
        <w:t>.3</w:t>
      </w:r>
      <w:r w:rsidR="00AE78D4" w:rsidRPr="00C27AB9">
        <w:t>.</w:t>
      </w:r>
      <w:r w:rsidR="00FF166D" w:rsidRPr="00C27AB9">
        <w:t xml:space="preserve"> </w:t>
      </w:r>
      <w:r w:rsidR="00F928A5" w:rsidRPr="00C27AB9">
        <w:t>Признавая необоснованным решение суда первой инстанции в части</w:t>
      </w:r>
      <w:r w:rsidR="00573B89" w:rsidRPr="00C27AB9">
        <w:t xml:space="preserve"> у</w:t>
      </w:r>
      <w:r w:rsidR="00F928A5" w:rsidRPr="00C27AB9">
        <w:t>довлетворения требований</w:t>
      </w:r>
      <w:r w:rsidR="00573B89" w:rsidRPr="00C27AB9">
        <w:t xml:space="preserve"> истца о признании недействительными решения Управления и записи в Едином государственном реестре юридических лиц, суд кассационной инстанции </w:t>
      </w:r>
      <w:r w:rsidR="00573B89" w:rsidRPr="00C27AB9">
        <w:lastRenderedPageBreak/>
        <w:t xml:space="preserve">указал, что Управление не было привлечено к участию в деле в качестве ответчика, что противоречит </w:t>
      </w:r>
      <w:hyperlink r:id="rId189" w:history="1">
        <w:r w:rsidR="00573B89" w:rsidRPr="00C27AB9">
          <w:t>части 3 статьи 44</w:t>
        </w:r>
      </w:hyperlink>
      <w:r w:rsidR="00573B89" w:rsidRPr="00C27AB9">
        <w:t xml:space="preserve"> Арбитражного процессуального кодекса Российской Федерации и лишило Управление возможности защищать свои права, пользуясь процессуальными правами ответчика. Суд кассационной инстанции также отметил, что принятие решения в отношении третьего лица делает судебный акт неисполнимым.</w:t>
      </w:r>
    </w:p>
    <w:p w:rsidR="00573B89" w:rsidRPr="00C27AB9" w:rsidRDefault="00EC67BA"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По делу</w:t>
      </w:r>
      <w:r w:rsidR="00AE3334" w:rsidRPr="00C27AB9">
        <w:rPr>
          <w:rFonts w:ascii="Times New Roman" w:hAnsi="Times New Roman" w:cs="Times New Roman"/>
          <w:sz w:val="26"/>
          <w:szCs w:val="26"/>
        </w:rPr>
        <w:t xml:space="preserve"> №</w:t>
      </w:r>
      <w:r w:rsidR="00104764" w:rsidRPr="00C27AB9">
        <w:rPr>
          <w:rFonts w:ascii="Times New Roman" w:hAnsi="Times New Roman" w:cs="Times New Roman"/>
          <w:sz w:val="26"/>
          <w:szCs w:val="26"/>
        </w:rPr>
        <w:t xml:space="preserve"> </w:t>
      </w:r>
      <w:r w:rsidR="00573B89" w:rsidRPr="00C27AB9">
        <w:rPr>
          <w:rFonts w:ascii="Times New Roman" w:hAnsi="Times New Roman" w:cs="Times New Roman"/>
          <w:sz w:val="26"/>
          <w:szCs w:val="26"/>
        </w:rPr>
        <w:t xml:space="preserve">А68-3559/2023 И.Н.А. обратилась в Арбитражный суд Тульской области с исковым заявлением к обществу, И.А.А. о признании недействительным решения единственного участника общества от 13.10.2022 </w:t>
      </w:r>
      <w:r w:rsidR="00910D55" w:rsidRPr="00C27AB9">
        <w:rPr>
          <w:rFonts w:ascii="Times New Roman" w:hAnsi="Times New Roman" w:cs="Times New Roman"/>
          <w:sz w:val="26"/>
          <w:szCs w:val="26"/>
        </w:rPr>
        <w:t>№</w:t>
      </w:r>
      <w:r w:rsidR="00573B89" w:rsidRPr="00C27AB9">
        <w:rPr>
          <w:rFonts w:ascii="Times New Roman" w:hAnsi="Times New Roman" w:cs="Times New Roman"/>
          <w:sz w:val="26"/>
          <w:szCs w:val="26"/>
        </w:rPr>
        <w:t xml:space="preserve"> 2-2022 о ликвидации общества и формировании ликвидационной комиссии, назначении ликвидатора; о признании недействительными решения Управления и регистрационной записи в Едином государственном реестре юридических лиц от 20.10.2022 </w:t>
      </w:r>
      <w:r w:rsidR="00910D55" w:rsidRPr="00C27AB9">
        <w:rPr>
          <w:rFonts w:ascii="Times New Roman" w:hAnsi="Times New Roman" w:cs="Times New Roman"/>
          <w:sz w:val="26"/>
          <w:szCs w:val="26"/>
        </w:rPr>
        <w:t>№</w:t>
      </w:r>
      <w:r w:rsidR="00573B89" w:rsidRPr="00C27AB9">
        <w:rPr>
          <w:rFonts w:ascii="Times New Roman" w:hAnsi="Times New Roman" w:cs="Times New Roman"/>
          <w:sz w:val="26"/>
          <w:szCs w:val="26"/>
        </w:rPr>
        <w:t xml:space="preserve"> 2227100352280 о государственной регистрации изменений общества.</w:t>
      </w:r>
    </w:p>
    <w:p w:rsidR="00573B89" w:rsidRPr="00C27AB9" w:rsidRDefault="00573B8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К участию в деле в качестве третьего лица, не заявляющего самостоятельных требований относительно предмета спора, в порядке </w:t>
      </w:r>
      <w:hyperlink r:id="rId190" w:history="1">
        <w:r w:rsidRPr="00C27AB9">
          <w:rPr>
            <w:rFonts w:ascii="Times New Roman" w:hAnsi="Times New Roman" w:cs="Times New Roman"/>
            <w:sz w:val="26"/>
            <w:szCs w:val="26"/>
          </w:rPr>
          <w:t>статьи 51</w:t>
        </w:r>
      </w:hyperlink>
      <w:r w:rsidRPr="00C27AB9">
        <w:rPr>
          <w:rFonts w:ascii="Times New Roman" w:hAnsi="Times New Roman" w:cs="Times New Roman"/>
          <w:sz w:val="26"/>
          <w:szCs w:val="26"/>
        </w:rPr>
        <w:t xml:space="preserve"> Арбитражного процессуального кодекса Российской Федерации (далее - АПК РФ) привлечено Управление.</w:t>
      </w:r>
    </w:p>
    <w:p w:rsidR="00573B89" w:rsidRPr="00C27AB9" w:rsidRDefault="00941EF1" w:rsidP="00C27AB9">
      <w:pPr>
        <w:autoSpaceDE w:val="0"/>
        <w:autoSpaceDN w:val="0"/>
        <w:adjustRightInd w:val="0"/>
        <w:spacing w:after="0" w:line="240" w:lineRule="auto"/>
        <w:ind w:firstLine="709"/>
        <w:jc w:val="both"/>
        <w:rPr>
          <w:rFonts w:ascii="Times New Roman" w:hAnsi="Times New Roman" w:cs="Times New Roman"/>
          <w:sz w:val="26"/>
          <w:szCs w:val="26"/>
        </w:rPr>
      </w:pPr>
      <w:hyperlink r:id="rId191" w:history="1">
        <w:r w:rsidR="00573B89" w:rsidRPr="00C27AB9">
          <w:rPr>
            <w:rFonts w:ascii="Times New Roman" w:hAnsi="Times New Roman" w:cs="Times New Roman"/>
            <w:sz w:val="26"/>
            <w:szCs w:val="26"/>
          </w:rPr>
          <w:t>Решением</w:t>
        </w:r>
      </w:hyperlink>
      <w:r w:rsidR="00573B89" w:rsidRPr="00C27AB9">
        <w:rPr>
          <w:rFonts w:ascii="Times New Roman" w:hAnsi="Times New Roman" w:cs="Times New Roman"/>
          <w:sz w:val="26"/>
          <w:szCs w:val="26"/>
        </w:rPr>
        <w:t xml:space="preserve"> Арбитражного суда Тульской области от 30.08.2023 исковые требования удовлетворены.</w:t>
      </w:r>
    </w:p>
    <w:p w:rsidR="00573B89" w:rsidRPr="00C27AB9" w:rsidRDefault="00941EF1" w:rsidP="00C27AB9">
      <w:pPr>
        <w:autoSpaceDE w:val="0"/>
        <w:autoSpaceDN w:val="0"/>
        <w:adjustRightInd w:val="0"/>
        <w:spacing w:after="0" w:line="240" w:lineRule="auto"/>
        <w:ind w:firstLine="709"/>
        <w:jc w:val="both"/>
        <w:rPr>
          <w:rFonts w:ascii="Times New Roman" w:hAnsi="Times New Roman" w:cs="Times New Roman"/>
          <w:sz w:val="26"/>
          <w:szCs w:val="26"/>
        </w:rPr>
      </w:pPr>
      <w:hyperlink r:id="rId192" w:history="1">
        <w:r w:rsidR="00573B89" w:rsidRPr="00C27AB9">
          <w:rPr>
            <w:rFonts w:ascii="Times New Roman" w:hAnsi="Times New Roman" w:cs="Times New Roman"/>
            <w:sz w:val="26"/>
            <w:szCs w:val="26"/>
          </w:rPr>
          <w:t>Постановлением</w:t>
        </w:r>
      </w:hyperlink>
      <w:r w:rsidR="00573B89" w:rsidRPr="00C27AB9">
        <w:rPr>
          <w:rFonts w:ascii="Times New Roman" w:hAnsi="Times New Roman" w:cs="Times New Roman"/>
          <w:sz w:val="26"/>
          <w:szCs w:val="26"/>
        </w:rPr>
        <w:t xml:space="preserve"> Двадцатого арбитражного апелляционного суда от 16.01.2024 решение суда первой инстанции отменено, в удовлетворении иска отказано.</w:t>
      </w:r>
    </w:p>
    <w:p w:rsidR="00573B89" w:rsidRPr="00C27AB9" w:rsidRDefault="00573B8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Истец обратился в Арбитражный суд Центрального округа с кассационной жалобой, в которой просил отменить </w:t>
      </w:r>
      <w:hyperlink r:id="rId193" w:history="1">
        <w:r w:rsidRPr="00C27AB9">
          <w:rPr>
            <w:rFonts w:ascii="Times New Roman" w:hAnsi="Times New Roman" w:cs="Times New Roman"/>
            <w:sz w:val="26"/>
            <w:szCs w:val="26"/>
          </w:rPr>
          <w:t>постановление</w:t>
        </w:r>
      </w:hyperlink>
      <w:r w:rsidRPr="00C27AB9">
        <w:rPr>
          <w:rFonts w:ascii="Times New Roman" w:hAnsi="Times New Roman" w:cs="Times New Roman"/>
          <w:sz w:val="26"/>
          <w:szCs w:val="26"/>
        </w:rPr>
        <w:t xml:space="preserve"> суда второй инстанции. </w:t>
      </w:r>
    </w:p>
    <w:p w:rsidR="002C29B6" w:rsidRPr="00C27AB9" w:rsidRDefault="002C29B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Суд кассационной инстанции посчитал, что выводы арбитражных судов первой и апелляционной инстанций, положенные в основание принятых судебных актов, сделаны без учета требований закона и оценки обстоятельств, имеющих существенное значение для правильного разрешения спора.</w:t>
      </w:r>
    </w:p>
    <w:p w:rsidR="002C29B6" w:rsidRPr="00C27AB9" w:rsidRDefault="002C29B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Как установлено судами и следует из материалов дела, И.Н.А. с 11.01.2017 состояла в браке с И.А.А. Брачный договор между супругами не заключался, правовой режим совместно нажитого имущества не изменялся. Соглашение о добровольном разделе имущества, являющегося общей совместной собственностью, между сторонами не достигнуто. В настоящее время в производстве Привокзального районного суда города Тулы находится дело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2-1454/2022 по иску И.Н.А. к И.А.А. о разделе совместно нажитого имущества, а также дело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2-2208/2022 по иску И.Н.А. к И.А.А. о взыскании алиментов.</w:t>
      </w:r>
    </w:p>
    <w:p w:rsidR="002C29B6" w:rsidRPr="00C27AB9" w:rsidRDefault="002C29B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В период брака истцом и ответчиком за счет общих доходов были приобретены имущественные права как общая совместная собственность супругов - 100% доля участия в уставном капитале общества, которое было создано 18.12.2018, и в котором И.А.А. является единственным участником и руководителем.</w:t>
      </w:r>
    </w:p>
    <w:p w:rsidR="002C29B6" w:rsidRPr="00C27AB9" w:rsidRDefault="002C29B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13.10.2022 И.А.А. без согласия истца принял решение о ликвидации общества, то есть распорядился общим имуществом супругов в ущерб интересам И.Н.А. Сообщение о ликвидации юридического лица опубликовано в журнале «Вестник государственной регистрации» от 23.11.2022/821 часть 1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46(916).</w:t>
      </w:r>
    </w:p>
    <w:p w:rsidR="002C29B6" w:rsidRPr="00C27AB9" w:rsidRDefault="002C29B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Суд первой инстанции удовлетворил все требования истца, в том числе в части требования к Управлению, на основании </w:t>
      </w:r>
      <w:hyperlink r:id="rId194" w:history="1">
        <w:r w:rsidRPr="00C27AB9">
          <w:rPr>
            <w:rFonts w:ascii="Times New Roman" w:hAnsi="Times New Roman" w:cs="Times New Roman"/>
            <w:sz w:val="26"/>
            <w:szCs w:val="26"/>
          </w:rPr>
          <w:t>статей 33</w:t>
        </w:r>
      </w:hyperlink>
      <w:r w:rsidRPr="00C27AB9">
        <w:rPr>
          <w:rFonts w:ascii="Times New Roman" w:hAnsi="Times New Roman" w:cs="Times New Roman"/>
          <w:sz w:val="26"/>
          <w:szCs w:val="26"/>
        </w:rPr>
        <w:t xml:space="preserve">, </w:t>
      </w:r>
      <w:hyperlink r:id="rId195" w:history="1">
        <w:r w:rsidRPr="00C27AB9">
          <w:rPr>
            <w:rFonts w:ascii="Times New Roman" w:hAnsi="Times New Roman" w:cs="Times New Roman"/>
            <w:sz w:val="26"/>
            <w:szCs w:val="26"/>
          </w:rPr>
          <w:t>34</w:t>
        </w:r>
      </w:hyperlink>
      <w:r w:rsidRPr="00C27AB9">
        <w:rPr>
          <w:rFonts w:ascii="Times New Roman" w:hAnsi="Times New Roman" w:cs="Times New Roman"/>
          <w:sz w:val="26"/>
          <w:szCs w:val="26"/>
        </w:rPr>
        <w:t xml:space="preserve">, </w:t>
      </w:r>
      <w:hyperlink r:id="rId196" w:history="1">
        <w:r w:rsidRPr="00C27AB9">
          <w:rPr>
            <w:rFonts w:ascii="Times New Roman" w:hAnsi="Times New Roman" w:cs="Times New Roman"/>
            <w:sz w:val="26"/>
            <w:szCs w:val="26"/>
          </w:rPr>
          <w:t>35</w:t>
        </w:r>
      </w:hyperlink>
      <w:r w:rsidRPr="00C27AB9">
        <w:rPr>
          <w:rFonts w:ascii="Times New Roman" w:hAnsi="Times New Roman" w:cs="Times New Roman"/>
          <w:sz w:val="26"/>
          <w:szCs w:val="26"/>
        </w:rPr>
        <w:t xml:space="preserve"> Семейного кодекса РФ, </w:t>
      </w:r>
      <w:hyperlink r:id="rId197" w:history="1">
        <w:r w:rsidRPr="00C27AB9">
          <w:rPr>
            <w:rFonts w:ascii="Times New Roman" w:hAnsi="Times New Roman" w:cs="Times New Roman"/>
            <w:sz w:val="26"/>
            <w:szCs w:val="26"/>
          </w:rPr>
          <w:t>пункта 1 статьи 10</w:t>
        </w:r>
      </w:hyperlink>
      <w:r w:rsidRPr="00C27AB9">
        <w:rPr>
          <w:rFonts w:ascii="Times New Roman" w:hAnsi="Times New Roman" w:cs="Times New Roman"/>
          <w:sz w:val="26"/>
          <w:szCs w:val="26"/>
        </w:rPr>
        <w:t xml:space="preserve">, </w:t>
      </w:r>
      <w:hyperlink r:id="rId198" w:history="1">
        <w:r w:rsidRPr="00C27AB9">
          <w:rPr>
            <w:rFonts w:ascii="Times New Roman" w:hAnsi="Times New Roman" w:cs="Times New Roman"/>
            <w:sz w:val="26"/>
            <w:szCs w:val="26"/>
          </w:rPr>
          <w:t>пункта 2 статьи 170</w:t>
        </w:r>
      </w:hyperlink>
      <w:r w:rsidRPr="00C27AB9">
        <w:rPr>
          <w:rFonts w:ascii="Times New Roman" w:hAnsi="Times New Roman" w:cs="Times New Roman"/>
          <w:sz w:val="26"/>
          <w:szCs w:val="26"/>
        </w:rPr>
        <w:t xml:space="preserve">, </w:t>
      </w:r>
      <w:hyperlink r:id="rId199" w:history="1">
        <w:r w:rsidRPr="00C27AB9">
          <w:rPr>
            <w:rFonts w:ascii="Times New Roman" w:hAnsi="Times New Roman" w:cs="Times New Roman"/>
            <w:sz w:val="26"/>
            <w:szCs w:val="26"/>
          </w:rPr>
          <w:t>пункта 1 статьи 173.1</w:t>
        </w:r>
      </w:hyperlink>
      <w:r w:rsidRPr="00C27AB9">
        <w:rPr>
          <w:rFonts w:ascii="Times New Roman" w:hAnsi="Times New Roman" w:cs="Times New Roman"/>
          <w:sz w:val="26"/>
          <w:szCs w:val="26"/>
        </w:rPr>
        <w:t xml:space="preserve"> Гражданского кодекса Российской Федерации (далее - ГК РФ), исходя из того, что ответчик принял оспариваемое решение без нотариально удостоверенного согласия супруги на совершение данной сделки.</w:t>
      </w:r>
    </w:p>
    <w:p w:rsidR="002C29B6" w:rsidRPr="00C27AB9" w:rsidRDefault="002C29B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Отменяя решение суда первой инстанции и отказывая в удовлетворении иска, Двадцатый арбитражный апелляционный суд руководствовался </w:t>
      </w:r>
      <w:hyperlink r:id="rId200" w:history="1">
        <w:r w:rsidRPr="00C27AB9">
          <w:rPr>
            <w:rFonts w:ascii="Times New Roman" w:hAnsi="Times New Roman" w:cs="Times New Roman"/>
            <w:sz w:val="26"/>
            <w:szCs w:val="26"/>
          </w:rPr>
          <w:t>статьями 35</w:t>
        </w:r>
      </w:hyperlink>
      <w:r w:rsidRPr="00C27AB9">
        <w:rPr>
          <w:rFonts w:ascii="Times New Roman" w:hAnsi="Times New Roman" w:cs="Times New Roman"/>
          <w:sz w:val="26"/>
          <w:szCs w:val="26"/>
        </w:rPr>
        <w:t xml:space="preserve">, </w:t>
      </w:r>
      <w:hyperlink r:id="rId201" w:history="1">
        <w:r w:rsidRPr="00C27AB9">
          <w:rPr>
            <w:rFonts w:ascii="Times New Roman" w:hAnsi="Times New Roman" w:cs="Times New Roman"/>
            <w:sz w:val="26"/>
            <w:szCs w:val="26"/>
          </w:rPr>
          <w:t>38</w:t>
        </w:r>
      </w:hyperlink>
      <w:r w:rsidRPr="00C27AB9">
        <w:rPr>
          <w:rFonts w:ascii="Times New Roman" w:hAnsi="Times New Roman" w:cs="Times New Roman"/>
          <w:sz w:val="26"/>
          <w:szCs w:val="26"/>
        </w:rPr>
        <w:t xml:space="preserve">, </w:t>
      </w:r>
      <w:hyperlink r:id="rId202" w:history="1">
        <w:r w:rsidRPr="00C27AB9">
          <w:rPr>
            <w:rFonts w:ascii="Times New Roman" w:hAnsi="Times New Roman" w:cs="Times New Roman"/>
            <w:sz w:val="26"/>
            <w:szCs w:val="26"/>
          </w:rPr>
          <w:t>39</w:t>
        </w:r>
      </w:hyperlink>
      <w:r w:rsidRPr="00C27AB9">
        <w:rPr>
          <w:rFonts w:ascii="Times New Roman" w:hAnsi="Times New Roman" w:cs="Times New Roman"/>
          <w:sz w:val="26"/>
          <w:szCs w:val="26"/>
        </w:rPr>
        <w:t xml:space="preserve">, </w:t>
      </w:r>
      <w:hyperlink r:id="rId203" w:history="1">
        <w:r w:rsidRPr="00C27AB9">
          <w:rPr>
            <w:rFonts w:ascii="Times New Roman" w:hAnsi="Times New Roman" w:cs="Times New Roman"/>
            <w:sz w:val="26"/>
            <w:szCs w:val="26"/>
          </w:rPr>
          <w:t>40</w:t>
        </w:r>
      </w:hyperlink>
      <w:r w:rsidRPr="00C27AB9">
        <w:rPr>
          <w:rFonts w:ascii="Times New Roman" w:hAnsi="Times New Roman" w:cs="Times New Roman"/>
          <w:sz w:val="26"/>
          <w:szCs w:val="26"/>
        </w:rPr>
        <w:t xml:space="preserve"> Семейного кодекса РФ, </w:t>
      </w:r>
      <w:hyperlink r:id="rId204" w:history="1">
        <w:r w:rsidRPr="00C27AB9">
          <w:rPr>
            <w:rFonts w:ascii="Times New Roman" w:hAnsi="Times New Roman" w:cs="Times New Roman"/>
            <w:sz w:val="26"/>
            <w:szCs w:val="26"/>
          </w:rPr>
          <w:t>статьями 254</w:t>
        </w:r>
      </w:hyperlink>
      <w:r w:rsidRPr="00C27AB9">
        <w:rPr>
          <w:rFonts w:ascii="Times New Roman" w:hAnsi="Times New Roman" w:cs="Times New Roman"/>
          <w:sz w:val="26"/>
          <w:szCs w:val="26"/>
        </w:rPr>
        <w:t xml:space="preserve">, </w:t>
      </w:r>
      <w:hyperlink r:id="rId205" w:history="1">
        <w:r w:rsidRPr="00C27AB9">
          <w:rPr>
            <w:rFonts w:ascii="Times New Roman" w:hAnsi="Times New Roman" w:cs="Times New Roman"/>
            <w:sz w:val="26"/>
            <w:szCs w:val="26"/>
          </w:rPr>
          <w:t>256</w:t>
        </w:r>
      </w:hyperlink>
      <w:r w:rsidRPr="00C27AB9">
        <w:rPr>
          <w:rFonts w:ascii="Times New Roman" w:hAnsi="Times New Roman" w:cs="Times New Roman"/>
          <w:sz w:val="26"/>
          <w:szCs w:val="26"/>
        </w:rPr>
        <w:t xml:space="preserve"> ГК РФ, </w:t>
      </w:r>
      <w:hyperlink r:id="rId206" w:history="1">
        <w:r w:rsidRPr="00C27AB9">
          <w:rPr>
            <w:rFonts w:ascii="Times New Roman" w:hAnsi="Times New Roman" w:cs="Times New Roman"/>
            <w:sz w:val="26"/>
            <w:szCs w:val="26"/>
          </w:rPr>
          <w:t>статьей 23</w:t>
        </w:r>
      </w:hyperlink>
      <w:r w:rsidRPr="00C27AB9">
        <w:rPr>
          <w:rFonts w:ascii="Times New Roman" w:hAnsi="Times New Roman" w:cs="Times New Roman"/>
          <w:sz w:val="26"/>
          <w:szCs w:val="26"/>
        </w:rPr>
        <w:t xml:space="preserve"> Федерального закона от 08.02.1998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14-ФЗ «Об обществах с ограниченной ответственностью», указал на отсутствие у истца статуса </w:t>
      </w:r>
      <w:r w:rsidRPr="00C27AB9">
        <w:rPr>
          <w:rFonts w:ascii="Times New Roman" w:hAnsi="Times New Roman" w:cs="Times New Roman"/>
          <w:sz w:val="26"/>
          <w:szCs w:val="26"/>
        </w:rPr>
        <w:lastRenderedPageBreak/>
        <w:t>участника общества, и соответственно на отсутствие права на обжалование решения участника общества.</w:t>
      </w:r>
    </w:p>
    <w:p w:rsidR="002C29B6" w:rsidRPr="00C27AB9" w:rsidRDefault="002C29B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Поскольку</w:t>
      </w:r>
      <w:r w:rsidR="00F226C1">
        <w:rPr>
          <w:rFonts w:ascii="Times New Roman" w:hAnsi="Times New Roman" w:cs="Times New Roman"/>
          <w:sz w:val="26"/>
          <w:szCs w:val="26"/>
        </w:rPr>
        <w:t>,</w:t>
      </w:r>
      <w:r w:rsidRPr="00C27AB9">
        <w:rPr>
          <w:rFonts w:ascii="Times New Roman" w:hAnsi="Times New Roman" w:cs="Times New Roman"/>
          <w:sz w:val="26"/>
          <w:szCs w:val="26"/>
        </w:rPr>
        <w:t xml:space="preserve"> принимая свое решение по существу спора, Двадцатый арбитражный апелляционный суд не установил существенные для разрешения спора обстоятельства, выводы об установлении обстоятельств противоречат материалам дела, нормы материального права применены неверно, то </w:t>
      </w:r>
      <w:hyperlink r:id="rId207" w:history="1">
        <w:r w:rsidRPr="00C27AB9">
          <w:rPr>
            <w:rFonts w:ascii="Times New Roman" w:hAnsi="Times New Roman" w:cs="Times New Roman"/>
            <w:sz w:val="26"/>
            <w:szCs w:val="26"/>
          </w:rPr>
          <w:t>постановление</w:t>
        </w:r>
      </w:hyperlink>
      <w:r w:rsidRPr="00C27AB9">
        <w:rPr>
          <w:rFonts w:ascii="Times New Roman" w:hAnsi="Times New Roman" w:cs="Times New Roman"/>
          <w:sz w:val="26"/>
          <w:szCs w:val="26"/>
        </w:rPr>
        <w:t xml:space="preserve"> апелляционного суда от 16.01.2024 подлежит отмене.</w:t>
      </w:r>
    </w:p>
    <w:p w:rsidR="002C29B6" w:rsidRPr="00C27AB9" w:rsidRDefault="002C29B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Вместе с тем, </w:t>
      </w:r>
      <w:hyperlink r:id="rId208" w:history="1">
        <w:r w:rsidRPr="00C27AB9">
          <w:rPr>
            <w:rFonts w:ascii="Times New Roman" w:hAnsi="Times New Roman" w:cs="Times New Roman"/>
            <w:sz w:val="26"/>
            <w:szCs w:val="26"/>
          </w:rPr>
          <w:t>решение</w:t>
        </w:r>
      </w:hyperlink>
      <w:r w:rsidRPr="00C27AB9">
        <w:rPr>
          <w:rFonts w:ascii="Times New Roman" w:hAnsi="Times New Roman" w:cs="Times New Roman"/>
          <w:sz w:val="26"/>
          <w:szCs w:val="26"/>
        </w:rPr>
        <w:t xml:space="preserve"> Арбитражного суда Тульской области от 30.08.2023 по настоящему делу также следует отменить, поскольку суд удовлетворил требование истца о признании недействительными решения Управления и регистрационной записи в Едином государственном реестре юридических лиц от 20.10.2022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2227100352280 о государственной регистрации изменений общества, однако, </w:t>
      </w:r>
      <w:r w:rsidR="002D5614">
        <w:rPr>
          <w:rFonts w:ascii="Times New Roman" w:hAnsi="Times New Roman" w:cs="Times New Roman"/>
          <w:sz w:val="26"/>
          <w:szCs w:val="26"/>
        </w:rPr>
        <w:t xml:space="preserve">Упраление </w:t>
      </w:r>
      <w:r w:rsidRPr="00C27AB9">
        <w:rPr>
          <w:rFonts w:ascii="Times New Roman" w:hAnsi="Times New Roman" w:cs="Times New Roman"/>
          <w:sz w:val="26"/>
          <w:szCs w:val="26"/>
        </w:rPr>
        <w:t xml:space="preserve">не было привлечено к участию в деле в качестве ответчика, что противоречит </w:t>
      </w:r>
      <w:hyperlink r:id="rId209" w:history="1">
        <w:r w:rsidRPr="00C27AB9">
          <w:rPr>
            <w:rFonts w:ascii="Times New Roman" w:hAnsi="Times New Roman" w:cs="Times New Roman"/>
            <w:sz w:val="26"/>
            <w:szCs w:val="26"/>
          </w:rPr>
          <w:t>части 3 статьи 44</w:t>
        </w:r>
      </w:hyperlink>
      <w:r w:rsidRPr="00C27AB9">
        <w:rPr>
          <w:rFonts w:ascii="Times New Roman" w:hAnsi="Times New Roman" w:cs="Times New Roman"/>
          <w:sz w:val="26"/>
          <w:szCs w:val="26"/>
        </w:rPr>
        <w:t xml:space="preserve"> АПК РФ и лишило Управления возможности защищать свои права, пользуясь процессуальными правами ответчика. Судом не учтено, что принятие решения в отношении третьего лица делает судебный акт неисполнимым.</w:t>
      </w:r>
    </w:p>
    <w:p w:rsidR="00C326AC" w:rsidRPr="00C27AB9" w:rsidRDefault="00C326AC" w:rsidP="00C27AB9">
      <w:pPr>
        <w:autoSpaceDE w:val="0"/>
        <w:autoSpaceDN w:val="0"/>
        <w:adjustRightInd w:val="0"/>
        <w:spacing w:after="0" w:line="240" w:lineRule="auto"/>
        <w:ind w:firstLine="709"/>
        <w:jc w:val="both"/>
        <w:rPr>
          <w:rFonts w:ascii="Times New Roman" w:hAnsi="Times New Roman" w:cs="Times New Roman"/>
          <w:sz w:val="26"/>
          <w:szCs w:val="26"/>
        </w:rPr>
      </w:pPr>
    </w:p>
    <w:p w:rsidR="005652EC" w:rsidRPr="00C27AB9" w:rsidRDefault="001F25C3" w:rsidP="000E130F">
      <w:pPr>
        <w:pStyle w:val="2"/>
        <w:spacing w:before="0" w:beforeAutospacing="0" w:after="0" w:afterAutospacing="0"/>
        <w:outlineLvl w:val="0"/>
      </w:pPr>
      <w:r w:rsidRPr="00C27AB9">
        <w:t>2.4.</w:t>
      </w:r>
      <w:r w:rsidR="00F60A67" w:rsidRPr="00C27AB9">
        <w:t xml:space="preserve"> </w:t>
      </w:r>
      <w:r w:rsidR="005652EC" w:rsidRPr="00C27AB9">
        <w:t>С учетом конкретных обстоятельств дела суд</w:t>
      </w:r>
      <w:r w:rsidR="00F67CC1" w:rsidRPr="00C27AB9">
        <w:t>ы</w:t>
      </w:r>
      <w:r w:rsidR="005652EC" w:rsidRPr="00C27AB9">
        <w:t xml:space="preserve"> апелляционной</w:t>
      </w:r>
      <w:r w:rsidR="00F67CC1" w:rsidRPr="00C27AB9">
        <w:t xml:space="preserve"> и кассационной инстанций</w:t>
      </w:r>
      <w:r w:rsidR="005652EC" w:rsidRPr="00C27AB9">
        <w:t xml:space="preserve"> заключил</w:t>
      </w:r>
      <w:r w:rsidR="00842D41">
        <w:t>и</w:t>
      </w:r>
      <w:r w:rsidR="005652EC" w:rsidRPr="00C27AB9">
        <w:t>, что результаты рассмотрения обособленного спора</w:t>
      </w:r>
      <w:r w:rsidR="009B10B5" w:rsidRPr="00C27AB9">
        <w:t xml:space="preserve"> по делу о банкротстве иного юридического лица </w:t>
      </w:r>
      <w:r w:rsidR="005652EC" w:rsidRPr="00C27AB9">
        <w:t xml:space="preserve">не повлияли </w:t>
      </w:r>
      <w:r w:rsidR="009B10B5" w:rsidRPr="00C27AB9">
        <w:t>на достоверность сведений, пред</w:t>
      </w:r>
      <w:r w:rsidR="005652EC" w:rsidRPr="00C27AB9">
        <w:t>ставленных ликвидатором</w:t>
      </w:r>
      <w:r w:rsidR="009B10B5" w:rsidRPr="00C27AB9">
        <w:t xml:space="preserve"> общества в регистрирующий орган</w:t>
      </w:r>
      <w:r w:rsidR="005652EC" w:rsidRPr="00C27AB9">
        <w:t>, а признание недействительной записи о ликвидации общества не восстанавливает никаких прав банка в сфере предпринимательской и иной экономической деятельности.</w:t>
      </w:r>
    </w:p>
    <w:p w:rsidR="009B10B5" w:rsidRPr="00C27AB9" w:rsidRDefault="00923697"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bCs/>
          <w:sz w:val="26"/>
          <w:szCs w:val="26"/>
        </w:rPr>
        <w:t>По делу</w:t>
      </w:r>
      <w:r w:rsidR="00CA5E42" w:rsidRPr="00C27AB9">
        <w:rPr>
          <w:rFonts w:ascii="Times New Roman" w:hAnsi="Times New Roman" w:cs="Times New Roman"/>
          <w:bCs/>
          <w:sz w:val="26"/>
          <w:szCs w:val="26"/>
        </w:rPr>
        <w:t xml:space="preserve"> №</w:t>
      </w:r>
      <w:r w:rsidR="0007217D" w:rsidRPr="00C27AB9">
        <w:rPr>
          <w:rFonts w:ascii="Times New Roman" w:hAnsi="Times New Roman" w:cs="Times New Roman"/>
          <w:sz w:val="26"/>
          <w:szCs w:val="26"/>
        </w:rPr>
        <w:t xml:space="preserve"> </w:t>
      </w:r>
      <w:r w:rsidR="009B10B5" w:rsidRPr="00C27AB9">
        <w:rPr>
          <w:rFonts w:ascii="Times New Roman" w:hAnsi="Times New Roman" w:cs="Times New Roman"/>
          <w:sz w:val="26"/>
          <w:szCs w:val="26"/>
        </w:rPr>
        <w:t xml:space="preserve">А60-43412/2023 банк обратился в Арбитражный суд Свердловской области с заявлением о признании недействительной записи в ЕГРЮЛ от 28.07.2023 </w:t>
      </w:r>
      <w:r w:rsidR="00910D55" w:rsidRPr="00C27AB9">
        <w:rPr>
          <w:rFonts w:ascii="Times New Roman" w:hAnsi="Times New Roman" w:cs="Times New Roman"/>
          <w:sz w:val="26"/>
          <w:szCs w:val="26"/>
        </w:rPr>
        <w:t>№</w:t>
      </w:r>
      <w:r w:rsidR="009B10B5" w:rsidRPr="00C27AB9">
        <w:rPr>
          <w:rFonts w:ascii="Times New Roman" w:hAnsi="Times New Roman" w:cs="Times New Roman"/>
          <w:sz w:val="26"/>
          <w:szCs w:val="26"/>
        </w:rPr>
        <w:t xml:space="preserve"> 2236600845963 о ликвидации общества.</w:t>
      </w:r>
    </w:p>
    <w:p w:rsidR="00F67CC1" w:rsidRPr="00C27AB9" w:rsidRDefault="00941EF1" w:rsidP="00C27AB9">
      <w:pPr>
        <w:autoSpaceDE w:val="0"/>
        <w:autoSpaceDN w:val="0"/>
        <w:adjustRightInd w:val="0"/>
        <w:spacing w:after="0" w:line="240" w:lineRule="auto"/>
        <w:ind w:firstLine="709"/>
        <w:jc w:val="both"/>
        <w:rPr>
          <w:rFonts w:ascii="Times New Roman" w:hAnsi="Times New Roman" w:cs="Times New Roman"/>
          <w:sz w:val="26"/>
          <w:szCs w:val="26"/>
        </w:rPr>
      </w:pPr>
      <w:hyperlink r:id="rId210" w:history="1">
        <w:r w:rsidR="00F67CC1" w:rsidRPr="00C27AB9">
          <w:rPr>
            <w:rFonts w:ascii="Times New Roman" w:hAnsi="Times New Roman" w:cs="Times New Roman"/>
            <w:sz w:val="26"/>
            <w:szCs w:val="26"/>
          </w:rPr>
          <w:t>Решением</w:t>
        </w:r>
      </w:hyperlink>
      <w:r w:rsidR="00F67CC1" w:rsidRPr="00C27AB9">
        <w:rPr>
          <w:rFonts w:ascii="Times New Roman" w:hAnsi="Times New Roman" w:cs="Times New Roman"/>
          <w:sz w:val="26"/>
          <w:szCs w:val="26"/>
        </w:rPr>
        <w:t xml:space="preserve"> Арбитражного суда Свердловской области от 30.10.2023 заявление удовлетворено.</w:t>
      </w:r>
    </w:p>
    <w:p w:rsidR="00F67CC1" w:rsidRPr="00C27AB9" w:rsidRDefault="00941EF1" w:rsidP="00C27AB9">
      <w:pPr>
        <w:autoSpaceDE w:val="0"/>
        <w:autoSpaceDN w:val="0"/>
        <w:adjustRightInd w:val="0"/>
        <w:spacing w:after="0" w:line="240" w:lineRule="auto"/>
        <w:ind w:firstLine="709"/>
        <w:jc w:val="both"/>
        <w:rPr>
          <w:rFonts w:ascii="Times New Roman" w:hAnsi="Times New Roman" w:cs="Times New Roman"/>
          <w:sz w:val="26"/>
          <w:szCs w:val="26"/>
        </w:rPr>
      </w:pPr>
      <w:hyperlink r:id="rId211" w:history="1">
        <w:r w:rsidR="00F67CC1" w:rsidRPr="00C27AB9">
          <w:rPr>
            <w:rFonts w:ascii="Times New Roman" w:hAnsi="Times New Roman" w:cs="Times New Roman"/>
            <w:sz w:val="26"/>
            <w:szCs w:val="26"/>
          </w:rPr>
          <w:t>Постановлением</w:t>
        </w:r>
      </w:hyperlink>
      <w:r w:rsidR="00F67CC1" w:rsidRPr="00C27AB9">
        <w:rPr>
          <w:rFonts w:ascii="Times New Roman" w:hAnsi="Times New Roman" w:cs="Times New Roman"/>
          <w:sz w:val="26"/>
          <w:szCs w:val="26"/>
        </w:rPr>
        <w:t xml:space="preserve"> Семнадцатого арбитражного апелляционного суда от 09.02.2024 решение суда первой инстанции от 30.10.2023 отменено, в удовлетворении заявления отказано.</w:t>
      </w:r>
    </w:p>
    <w:p w:rsidR="00F67CC1" w:rsidRPr="00C27AB9" w:rsidRDefault="00F67CC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Не согласившись с вынесенным судом апелляционной инстанции судебным </w:t>
      </w:r>
      <w:hyperlink r:id="rId212" w:history="1">
        <w:r w:rsidRPr="00C27AB9">
          <w:rPr>
            <w:rFonts w:ascii="Times New Roman" w:hAnsi="Times New Roman" w:cs="Times New Roman"/>
            <w:sz w:val="26"/>
            <w:szCs w:val="26"/>
          </w:rPr>
          <w:t>актом</w:t>
        </w:r>
      </w:hyperlink>
      <w:r w:rsidRPr="00C27AB9">
        <w:rPr>
          <w:rFonts w:ascii="Times New Roman" w:hAnsi="Times New Roman" w:cs="Times New Roman"/>
          <w:sz w:val="26"/>
          <w:szCs w:val="26"/>
        </w:rPr>
        <w:t xml:space="preserve">, Банк обратился в Арбитражный суд Уральского округа с кассационной жалобой, в которой просил </w:t>
      </w:r>
      <w:hyperlink r:id="rId213" w:history="1">
        <w:r w:rsidRPr="00C27AB9">
          <w:rPr>
            <w:rFonts w:ascii="Times New Roman" w:hAnsi="Times New Roman" w:cs="Times New Roman"/>
            <w:sz w:val="26"/>
            <w:szCs w:val="26"/>
          </w:rPr>
          <w:t>постановление</w:t>
        </w:r>
      </w:hyperlink>
      <w:r w:rsidRPr="00C27AB9">
        <w:rPr>
          <w:rFonts w:ascii="Times New Roman" w:hAnsi="Times New Roman" w:cs="Times New Roman"/>
          <w:sz w:val="26"/>
          <w:szCs w:val="26"/>
        </w:rPr>
        <w:t xml:space="preserve"> апелляционного суда от 09.02.2024 отменить, принять новый судебный акт об удовлетворении заявленных требований.</w:t>
      </w:r>
    </w:p>
    <w:p w:rsidR="00F67CC1" w:rsidRPr="00C27AB9" w:rsidRDefault="00F67CC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Суд округа не усмотрел оснований для отмены обжалуемого судебного акта.</w:t>
      </w:r>
    </w:p>
    <w:p w:rsidR="00F67CC1" w:rsidRPr="00C27AB9" w:rsidRDefault="00F67CC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Как установлено судом апелляционной инстанции и следует из материалов дела, общество зарегистрировано в качестве юридического лица 29.11.2007.</w:t>
      </w:r>
    </w:p>
    <w:p w:rsidR="00F67CC1" w:rsidRPr="00C27AB9" w:rsidRDefault="00F67CC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Регистрирующим органом внесена запись от 28.07.2023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2236600845963 об исключении общества из ЕГРЮЛ в связи с принятием юридическим лицом в лице единственного акционера и генерального директора общества С.Е.В. решения о ликвидации.</w:t>
      </w:r>
    </w:p>
    <w:p w:rsidR="00F67CC1" w:rsidRPr="00C27AB9" w:rsidRDefault="00941EF1" w:rsidP="00C27AB9">
      <w:pPr>
        <w:autoSpaceDE w:val="0"/>
        <w:autoSpaceDN w:val="0"/>
        <w:adjustRightInd w:val="0"/>
        <w:spacing w:after="0" w:line="240" w:lineRule="auto"/>
        <w:ind w:firstLine="709"/>
        <w:jc w:val="both"/>
        <w:rPr>
          <w:rFonts w:ascii="Times New Roman" w:hAnsi="Times New Roman" w:cs="Times New Roman"/>
          <w:sz w:val="26"/>
          <w:szCs w:val="26"/>
        </w:rPr>
      </w:pPr>
      <w:hyperlink r:id="rId214" w:history="1">
        <w:r w:rsidR="00F67CC1" w:rsidRPr="00C27AB9">
          <w:rPr>
            <w:rFonts w:ascii="Times New Roman" w:hAnsi="Times New Roman" w:cs="Times New Roman"/>
            <w:sz w:val="26"/>
            <w:szCs w:val="26"/>
          </w:rPr>
          <w:t>Решением</w:t>
        </w:r>
      </w:hyperlink>
      <w:r w:rsidR="00F67CC1" w:rsidRPr="00C27AB9">
        <w:rPr>
          <w:rFonts w:ascii="Times New Roman" w:hAnsi="Times New Roman" w:cs="Times New Roman"/>
          <w:sz w:val="26"/>
          <w:szCs w:val="26"/>
        </w:rPr>
        <w:t xml:space="preserve"> Арбитражного суда города Москвы от 12.12.2016 по делу </w:t>
      </w:r>
      <w:r w:rsidR="00910D55" w:rsidRPr="00C27AB9">
        <w:rPr>
          <w:rFonts w:ascii="Times New Roman" w:hAnsi="Times New Roman" w:cs="Times New Roman"/>
          <w:sz w:val="26"/>
          <w:szCs w:val="26"/>
        </w:rPr>
        <w:t>№</w:t>
      </w:r>
      <w:r w:rsidR="00F67CC1" w:rsidRPr="00C27AB9">
        <w:rPr>
          <w:rFonts w:ascii="Times New Roman" w:hAnsi="Times New Roman" w:cs="Times New Roman"/>
          <w:sz w:val="26"/>
          <w:szCs w:val="26"/>
        </w:rPr>
        <w:t xml:space="preserve"> А40-200773/2016 Банк признан несостоятельным (банкротом), открыто конкурсное производство, функции конкурсного управляющего возложены на Государственную корпорацию.</w:t>
      </w:r>
    </w:p>
    <w:p w:rsidR="00F67CC1" w:rsidRPr="00C27AB9" w:rsidRDefault="00F67CC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Полагая, что решение инспекции о государственной регистрации внесения в ЕГРЮЛ записи от 28.07.2023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2236600845963 о ликвидации общества является незаконным, Банк в лице конкурсного управляющего Государственной корпорации обратился в арбитражный суд с рассматриваемым заявлением.</w:t>
      </w:r>
    </w:p>
    <w:p w:rsidR="00F67CC1" w:rsidRPr="00C27AB9" w:rsidRDefault="00F67CC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В обоснование заявленных требований Банк указал на то, что между ним и акционерным обществом  (заемщик) заключен договор кредитной линии (с лимитом выдачи) от 12.07.2016 </w:t>
      </w:r>
      <w:r w:rsidR="00910D55" w:rsidRPr="00C27AB9">
        <w:rPr>
          <w:rFonts w:ascii="Times New Roman" w:hAnsi="Times New Roman" w:cs="Times New Roman"/>
          <w:sz w:val="26"/>
          <w:szCs w:val="26"/>
        </w:rPr>
        <w:lastRenderedPageBreak/>
        <w:t>№</w:t>
      </w:r>
      <w:r w:rsidRPr="00C27AB9">
        <w:rPr>
          <w:rFonts w:ascii="Times New Roman" w:hAnsi="Times New Roman" w:cs="Times New Roman"/>
          <w:sz w:val="26"/>
          <w:szCs w:val="26"/>
        </w:rPr>
        <w:t xml:space="preserve"> КЛВ-1119/2016, по условиям которого Банк предоставил заемщику кредитную линию с лимитом выдачи в сумме 840 000 000 руб. на условиях срочности, возвратности и платности под 20% годовых траншами в рамках лимита выдачи по 31.08.2019 включительно, а заемщик обязался возвратить кредит и уплачивать проценты в сроки, установленные договором.</w:t>
      </w:r>
    </w:p>
    <w:p w:rsidR="000F75C8" w:rsidRPr="00C27AB9" w:rsidRDefault="000F75C8"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Требования о взыскании денежных средств по указанному договору первоначально заявлены Банком к акционерному обществу в исковом порядке (дело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А40-100463/2017 Арбитражного суда города Москвы), а впоследствии в рамках дела о банкротстве акционерного общества (дело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А23-8191/2017 Арбитражного суда Калужской области).</w:t>
      </w:r>
    </w:p>
    <w:p w:rsidR="000F75C8" w:rsidRPr="00C27AB9" w:rsidRDefault="000F75C8"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Акционерное общество представляло возражения, в которых ссылалось на заключение к договору кредитной линии от 12.07.2016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КЛВ-1119/2016 дополнительного соглашения от 31.08.2016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 с новым сроком возврата кредитных средств и на цепочку сделок по переуступке Банком права требования по кредитному договору, в том числе договоры уступки прав от 31.08.2016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УП-КЛВ-1119/2016 между Банком и обществом с ограниченной ответственностью «С.», от 10.01.2017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УП-КЛВ-1119/2016-02 между обществом с ограниченной ответственностью «С.» и обществом с ограниченной ответственностью «В.», от 28.04.2017 между обществом с ограниченной ответственностью «В.» и обществом с ограниченной ответственностью «М.», от 12.03.2020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1/03/20 между обществом с ограниченной ответственностью «М.»,  и обществом.</w:t>
      </w:r>
    </w:p>
    <w:p w:rsidR="000F75C8" w:rsidRPr="00C27AB9" w:rsidRDefault="000F75C8"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В рамках дела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А40-200773/2016 о банкротстве Банка конкурсный управляющий обратился в суд с заявлением о признании недействительными данных сделок и применении последствий их недействительности.</w:t>
      </w:r>
    </w:p>
    <w:p w:rsidR="000F75C8" w:rsidRPr="00C27AB9" w:rsidRDefault="000F75C8"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Определением Арбитражного суда города Москвы от 14.10.2021 по делу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А40-200773/2016, оставленным без изменения </w:t>
      </w:r>
      <w:hyperlink r:id="rId215" w:history="1">
        <w:r w:rsidRPr="00C27AB9">
          <w:rPr>
            <w:rFonts w:ascii="Times New Roman" w:hAnsi="Times New Roman" w:cs="Times New Roman"/>
            <w:sz w:val="26"/>
            <w:szCs w:val="26"/>
          </w:rPr>
          <w:t>постановлением</w:t>
        </w:r>
      </w:hyperlink>
      <w:r w:rsidRPr="00C27AB9">
        <w:rPr>
          <w:rFonts w:ascii="Times New Roman" w:hAnsi="Times New Roman" w:cs="Times New Roman"/>
          <w:sz w:val="26"/>
          <w:szCs w:val="26"/>
        </w:rPr>
        <w:t xml:space="preserve"> Девятого арбитражного апелляционного суда от 24.03.2022, в удовлетворении заявления отказано.</w:t>
      </w:r>
    </w:p>
    <w:p w:rsidR="000F75C8" w:rsidRPr="00C27AB9" w:rsidRDefault="00941EF1" w:rsidP="00C27AB9">
      <w:pPr>
        <w:autoSpaceDE w:val="0"/>
        <w:autoSpaceDN w:val="0"/>
        <w:adjustRightInd w:val="0"/>
        <w:spacing w:after="0" w:line="240" w:lineRule="auto"/>
        <w:ind w:firstLine="709"/>
        <w:jc w:val="both"/>
        <w:rPr>
          <w:rFonts w:ascii="Times New Roman" w:hAnsi="Times New Roman" w:cs="Times New Roman"/>
          <w:sz w:val="26"/>
          <w:szCs w:val="26"/>
        </w:rPr>
      </w:pPr>
      <w:hyperlink r:id="rId216" w:history="1">
        <w:r w:rsidR="000F75C8" w:rsidRPr="00C27AB9">
          <w:rPr>
            <w:rFonts w:ascii="Times New Roman" w:hAnsi="Times New Roman" w:cs="Times New Roman"/>
            <w:sz w:val="26"/>
            <w:szCs w:val="26"/>
          </w:rPr>
          <w:t>Постановлением</w:t>
        </w:r>
      </w:hyperlink>
      <w:r w:rsidR="000F75C8" w:rsidRPr="00C27AB9">
        <w:rPr>
          <w:rFonts w:ascii="Times New Roman" w:hAnsi="Times New Roman" w:cs="Times New Roman"/>
          <w:sz w:val="26"/>
          <w:szCs w:val="26"/>
        </w:rPr>
        <w:t xml:space="preserve"> Арбитражного суда Московского округа от 17.06.2022 определение Арбитражного суда города Москвы от 14.10.2021 и </w:t>
      </w:r>
      <w:hyperlink r:id="rId217" w:history="1">
        <w:r w:rsidR="000F75C8" w:rsidRPr="00C27AB9">
          <w:rPr>
            <w:rFonts w:ascii="Times New Roman" w:hAnsi="Times New Roman" w:cs="Times New Roman"/>
            <w:sz w:val="26"/>
            <w:szCs w:val="26"/>
          </w:rPr>
          <w:t>постановление</w:t>
        </w:r>
      </w:hyperlink>
      <w:r w:rsidR="000F75C8" w:rsidRPr="00C27AB9">
        <w:rPr>
          <w:rFonts w:ascii="Times New Roman" w:hAnsi="Times New Roman" w:cs="Times New Roman"/>
          <w:sz w:val="26"/>
          <w:szCs w:val="26"/>
        </w:rPr>
        <w:t xml:space="preserve"> Девятого арбитражного апелляционного суда от 24.03.2022 отменены, обособленный спор направлен на новое рассмотрение в Арбитражный суд города Москвы.</w:t>
      </w:r>
    </w:p>
    <w:p w:rsidR="000F75C8" w:rsidRPr="00C27AB9" w:rsidRDefault="000F75C8"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По результатам нового рассмотрения определением Арбитражного суда города Москвы от 15.06.2023 заявление конкурсного управляющего о признании недействительной совокупности сделок удовлетворено частично, признано недействительным дополнительное соглашение от 31.08.2016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 к кредитному договору, производство по заявлению в части оспаривания договоров уступки прав от 31.08.2016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УП-КЛВ-1119/2016, от 10.01.2017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УП-КЛВ-1119/2016-02 и от 28.04.2017 прекращено в связи с прекращением деятельности</w:t>
      </w:r>
      <w:r w:rsidR="000734B0" w:rsidRPr="00C27AB9">
        <w:rPr>
          <w:rFonts w:ascii="Times New Roman" w:hAnsi="Times New Roman" w:cs="Times New Roman"/>
          <w:sz w:val="26"/>
          <w:szCs w:val="26"/>
        </w:rPr>
        <w:t xml:space="preserve"> общества с ограниченной ответственностью «С.», общества с ограниченной ответственностью «В.» и общества с ограниченной ответственностью «М.», </w:t>
      </w:r>
      <w:r w:rsidRPr="00C27AB9">
        <w:rPr>
          <w:rFonts w:ascii="Times New Roman" w:hAnsi="Times New Roman" w:cs="Times New Roman"/>
          <w:sz w:val="26"/>
          <w:szCs w:val="26"/>
        </w:rPr>
        <w:t xml:space="preserve"> в удовлетворении заявления в части признания недействительным договора уступки прав от 12.03.2020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w:t>
      </w:r>
      <w:r w:rsidR="000734B0" w:rsidRPr="00C27AB9">
        <w:rPr>
          <w:rFonts w:ascii="Times New Roman" w:hAnsi="Times New Roman" w:cs="Times New Roman"/>
          <w:sz w:val="26"/>
          <w:szCs w:val="26"/>
        </w:rPr>
        <w:t>1/03/20 между обществом с ограниченной ответственностью «М.»</w:t>
      </w:r>
      <w:r w:rsidRPr="00C27AB9">
        <w:rPr>
          <w:rFonts w:ascii="Times New Roman" w:hAnsi="Times New Roman" w:cs="Times New Roman"/>
          <w:sz w:val="26"/>
          <w:szCs w:val="26"/>
        </w:rPr>
        <w:t xml:space="preserve"> и обществом отказано.</w:t>
      </w:r>
    </w:p>
    <w:p w:rsidR="000F75C8" w:rsidRPr="00C27AB9" w:rsidRDefault="000F75C8"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Не согласившись с определением Арбитражного суда города Москвы от 15.06.2023, Банк обратился в Девятый арбитражный апелляционный суд с апелляционной жалобой.</w:t>
      </w:r>
    </w:p>
    <w:p w:rsidR="000F75C8" w:rsidRPr="00C27AB9" w:rsidRDefault="000F75C8"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Банк, ссылаясь на то, что в нарушение </w:t>
      </w:r>
      <w:hyperlink r:id="rId218" w:history="1">
        <w:r w:rsidRPr="00C27AB9">
          <w:rPr>
            <w:rFonts w:ascii="Times New Roman" w:hAnsi="Times New Roman" w:cs="Times New Roman"/>
            <w:sz w:val="26"/>
            <w:szCs w:val="26"/>
          </w:rPr>
          <w:t xml:space="preserve">подпункта </w:t>
        </w:r>
        <w:r w:rsidR="000734B0" w:rsidRPr="00C27AB9">
          <w:rPr>
            <w:rFonts w:ascii="Times New Roman" w:hAnsi="Times New Roman" w:cs="Times New Roman"/>
            <w:sz w:val="26"/>
            <w:szCs w:val="26"/>
          </w:rPr>
          <w:t>«б»</w:t>
        </w:r>
        <w:r w:rsidRPr="00C27AB9">
          <w:rPr>
            <w:rFonts w:ascii="Times New Roman" w:hAnsi="Times New Roman" w:cs="Times New Roman"/>
            <w:sz w:val="26"/>
            <w:szCs w:val="26"/>
          </w:rPr>
          <w:t xml:space="preserve"> пункта 4 статьи 20</w:t>
        </w:r>
      </w:hyperlink>
      <w:r w:rsidRPr="00C27AB9">
        <w:rPr>
          <w:rFonts w:ascii="Times New Roman" w:hAnsi="Times New Roman" w:cs="Times New Roman"/>
          <w:sz w:val="26"/>
          <w:szCs w:val="26"/>
        </w:rPr>
        <w:t xml:space="preserve"> </w:t>
      </w:r>
      <w:r w:rsidR="000734B0" w:rsidRPr="00C27AB9">
        <w:rPr>
          <w:rFonts w:ascii="Times New Roman" w:hAnsi="Times New Roman" w:cs="Times New Roman"/>
          <w:sz w:val="26"/>
          <w:szCs w:val="26"/>
        </w:rPr>
        <w:t xml:space="preserve">Федерального закона от 08.08.2001 </w:t>
      </w:r>
      <w:r w:rsidR="00910D55" w:rsidRPr="00C27AB9">
        <w:rPr>
          <w:rFonts w:ascii="Times New Roman" w:hAnsi="Times New Roman" w:cs="Times New Roman"/>
          <w:sz w:val="26"/>
          <w:szCs w:val="26"/>
        </w:rPr>
        <w:t>№</w:t>
      </w:r>
      <w:r w:rsidR="000734B0" w:rsidRPr="00C27AB9">
        <w:rPr>
          <w:rFonts w:ascii="Times New Roman" w:hAnsi="Times New Roman" w:cs="Times New Roman"/>
          <w:sz w:val="26"/>
          <w:szCs w:val="26"/>
        </w:rPr>
        <w:t xml:space="preserve"> 129-ФЗ «О государственной регистрации юридических лиц и индивидуальных предпринимателей» </w:t>
      </w:r>
      <w:r w:rsidRPr="00C27AB9">
        <w:rPr>
          <w:rFonts w:ascii="Times New Roman" w:hAnsi="Times New Roman" w:cs="Times New Roman"/>
          <w:sz w:val="26"/>
          <w:szCs w:val="26"/>
        </w:rPr>
        <w:t xml:space="preserve">составление промежуточного ликвидационного баланса обществом и сама ликвидация осуществлена до вступления в законную силу определения Арбитражного суда города Москвы от 15.06.2023 по делу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А40-200773/2016, которым разрешены требования, в том числе к обществу, обратился в арбитражный суд с настоящим заявлением к регистрирующему органу о признании недействительной записи в ЕГРЮЛ от 28.07.2023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2236600845963 о ликвидации общества </w:t>
      </w:r>
    </w:p>
    <w:p w:rsidR="000734B0" w:rsidRPr="00C27AB9" w:rsidRDefault="000734B0"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lastRenderedPageBreak/>
        <w:t xml:space="preserve">Исследовав и оценив по правилам </w:t>
      </w:r>
      <w:hyperlink r:id="rId219" w:history="1">
        <w:r w:rsidRPr="00C27AB9">
          <w:rPr>
            <w:rFonts w:ascii="Times New Roman" w:hAnsi="Times New Roman" w:cs="Times New Roman"/>
            <w:sz w:val="26"/>
            <w:szCs w:val="26"/>
          </w:rPr>
          <w:t>статьи 71</w:t>
        </w:r>
      </w:hyperlink>
      <w:r w:rsidRPr="00C27AB9">
        <w:rPr>
          <w:rFonts w:ascii="Times New Roman" w:hAnsi="Times New Roman" w:cs="Times New Roman"/>
          <w:sz w:val="26"/>
          <w:szCs w:val="26"/>
        </w:rPr>
        <w:t xml:space="preserve"> Арбитражного процессуального кодекса Российской Федерации относимость, допустимость, достоверность каждого доказательства в отдельности, достаточность и взаимную связь этих доказательств в их совокупности, исходя из конкретных обстоятельств дела, апелляционный суд констатировал, что, действительно, на момент составления промежуточного ликвидационного баланс</w:t>
      </w:r>
      <w:r w:rsidR="002D5614">
        <w:rPr>
          <w:rFonts w:ascii="Times New Roman" w:hAnsi="Times New Roman" w:cs="Times New Roman"/>
          <w:sz w:val="26"/>
          <w:szCs w:val="26"/>
        </w:rPr>
        <w:t>а общества</w:t>
      </w:r>
      <w:bookmarkStart w:id="0" w:name="_GoBack"/>
      <w:bookmarkEnd w:id="0"/>
      <w:r w:rsidRPr="00C27AB9">
        <w:rPr>
          <w:rFonts w:ascii="Times New Roman" w:hAnsi="Times New Roman" w:cs="Times New Roman"/>
          <w:sz w:val="26"/>
          <w:szCs w:val="26"/>
        </w:rPr>
        <w:t xml:space="preserve"> определение Арбитражного суда города Москвы от 15.06.2023 по делу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А40-200773/2016 в законную силу не вступило, следовательно, подача в регистрирующий орган промежуточного ликвидационного баланса в период нахождения в производстве арбитражного суда неразрешенного спора с участием общества  нарушает требования </w:t>
      </w:r>
      <w:hyperlink r:id="rId220" w:history="1">
        <w:r w:rsidRPr="00C27AB9">
          <w:rPr>
            <w:rFonts w:ascii="Times New Roman" w:hAnsi="Times New Roman" w:cs="Times New Roman"/>
            <w:sz w:val="26"/>
            <w:szCs w:val="26"/>
          </w:rPr>
          <w:t>подпункта «б» пункта 4 статьи 20</w:t>
        </w:r>
      </w:hyperlink>
      <w:r w:rsidRPr="00C27AB9">
        <w:rPr>
          <w:rFonts w:ascii="Times New Roman" w:hAnsi="Times New Roman" w:cs="Times New Roman"/>
          <w:sz w:val="26"/>
          <w:szCs w:val="26"/>
        </w:rPr>
        <w:t xml:space="preserve"> Федерального закона от 08.08.2001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129-ФЗ «О государственной регистрации юридических лиц и индивидуальных предпринимателей»</w:t>
      </w:r>
    </w:p>
    <w:p w:rsidR="000734B0" w:rsidRPr="00C27AB9" w:rsidRDefault="000734B0"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Вместе с тем, как указала апелляционная коллегия, названное обстоятельство само по себе в данном конкретном случае не может является достаточным основанием для признания записи в ЕГРЮЛ о ликвидации общества недействительной с учетом фактических обстоятельств рассматриваемого дела.</w:t>
      </w:r>
    </w:p>
    <w:p w:rsidR="000734B0" w:rsidRPr="00C27AB9" w:rsidRDefault="000734B0"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Разрешая настоящий спор, суд апелляционной инстанции принял во внимание существо предъявленных в обособленном споре об оспаривании сделок (дело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А40-200773/2016) требований, результат их рассмотрения и установленные судами обстоятельства, а также сделанные в ходе рассмотрения такого спора выводы. Так, </w:t>
      </w:r>
      <w:hyperlink r:id="rId221" w:history="1">
        <w:r w:rsidRPr="00C27AB9">
          <w:rPr>
            <w:rFonts w:ascii="Times New Roman" w:hAnsi="Times New Roman" w:cs="Times New Roman"/>
            <w:sz w:val="26"/>
            <w:szCs w:val="26"/>
          </w:rPr>
          <w:t>постановлением</w:t>
        </w:r>
      </w:hyperlink>
      <w:r w:rsidRPr="00C27AB9">
        <w:rPr>
          <w:rFonts w:ascii="Times New Roman" w:hAnsi="Times New Roman" w:cs="Times New Roman"/>
          <w:sz w:val="26"/>
          <w:szCs w:val="26"/>
        </w:rPr>
        <w:t xml:space="preserve"> Девятого арбитражного апелляционного суда от 29.09.2023 определение Арбитражного суда города Москвы от 15.06.2023 по данному делу частично отменено: цепочка сделок по уступке права требования (договор уступки прав от 31.08.2016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УП-КЛВ-1119/2016, договор уступки прав от 10.01.2017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УП-КЛВ-1119/2016-02, договор уступки прав требования (цессии) от 28.04.2017) признана недействительной, применены последствия недействительности сделок в виде восстановления права требования Банка к акционерного общества, при этом в части признания недействительным дополнительного соглашения от 31.08.2016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 а также в части отказа в признании недействительным договора уступки прав от 12.03.2020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1/03/20 между обществом с ограниченной ответственностью «М.» и обществом определение оставлено без изменения.</w:t>
      </w:r>
    </w:p>
    <w:p w:rsidR="000734B0" w:rsidRPr="00C27AB9" w:rsidRDefault="000734B0"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При рассмотрении спора об оспаривании сделки суды апелляционной и кассационной инстанций в отношении общества установили, что последний заключил договор цессии в отношении задолженности по кредитному договору 12.03.2020 уже после введения в отношении </w:t>
      </w:r>
      <w:r w:rsidR="00993753" w:rsidRPr="00C27AB9">
        <w:rPr>
          <w:rFonts w:ascii="Times New Roman" w:hAnsi="Times New Roman" w:cs="Times New Roman"/>
          <w:sz w:val="26"/>
          <w:szCs w:val="26"/>
        </w:rPr>
        <w:t xml:space="preserve">акционерного </w:t>
      </w:r>
      <w:r w:rsidRPr="00C27AB9">
        <w:rPr>
          <w:rFonts w:ascii="Times New Roman" w:hAnsi="Times New Roman" w:cs="Times New Roman"/>
          <w:sz w:val="26"/>
          <w:szCs w:val="26"/>
        </w:rPr>
        <w:t>общества процедуры банкротства, при этом суды указали на то, что анализ деятельности общества свидетельствовал об отсутствии признаков реальной хозяйственной деятельности; единственным участником и генеральным директором общества являлось на момент совершения сделки лицо, которое также являлась/является учредителем и генеральным директором иных юридических лиц, которые исключены из ЕГРЮЛ как недействующие; уставный капитал общества являлся минимальным, а дебиторская задолженность превышала 70% активов организации. Кроме того, суды констатировали, что договор уступки прав требования от 12.03.</w:t>
      </w:r>
      <w:r w:rsidR="00993753" w:rsidRPr="00C27AB9">
        <w:rPr>
          <w:rFonts w:ascii="Times New Roman" w:hAnsi="Times New Roman" w:cs="Times New Roman"/>
          <w:sz w:val="26"/>
          <w:szCs w:val="26"/>
        </w:rPr>
        <w:t xml:space="preserve">2020 </w:t>
      </w:r>
      <w:r w:rsidR="00910D55" w:rsidRPr="00C27AB9">
        <w:rPr>
          <w:rFonts w:ascii="Times New Roman" w:hAnsi="Times New Roman" w:cs="Times New Roman"/>
          <w:sz w:val="26"/>
          <w:szCs w:val="26"/>
        </w:rPr>
        <w:t>№</w:t>
      </w:r>
      <w:r w:rsidR="00993753" w:rsidRPr="00C27AB9">
        <w:rPr>
          <w:rFonts w:ascii="Times New Roman" w:hAnsi="Times New Roman" w:cs="Times New Roman"/>
          <w:sz w:val="26"/>
          <w:szCs w:val="26"/>
        </w:rPr>
        <w:t xml:space="preserve"> 1/03/20 между обществом и обществом с ограниченной ответственностью «М.»</w:t>
      </w:r>
      <w:r w:rsidRPr="00C27AB9">
        <w:rPr>
          <w:rFonts w:ascii="Times New Roman" w:hAnsi="Times New Roman" w:cs="Times New Roman"/>
          <w:sz w:val="26"/>
          <w:szCs w:val="26"/>
        </w:rPr>
        <w:t xml:space="preserve"> расторгнут на основании соглашения от 05.04.2022; договор сторонами фактически не исполнялся, общество, как последний цессионарий в цепочке договоров уступки, отказалось от предъявленных к </w:t>
      </w:r>
      <w:r w:rsidR="00993753" w:rsidRPr="00C27AB9">
        <w:rPr>
          <w:rFonts w:ascii="Times New Roman" w:hAnsi="Times New Roman" w:cs="Times New Roman"/>
          <w:sz w:val="26"/>
          <w:szCs w:val="26"/>
        </w:rPr>
        <w:t xml:space="preserve">акционерному </w:t>
      </w:r>
      <w:r w:rsidRPr="00C27AB9">
        <w:rPr>
          <w:rFonts w:ascii="Times New Roman" w:hAnsi="Times New Roman" w:cs="Times New Roman"/>
          <w:sz w:val="26"/>
          <w:szCs w:val="26"/>
        </w:rPr>
        <w:t xml:space="preserve">обществу  требований из договора кредитной линии, что подтверждается определением Арбитражного суда Калужской области от 24.01.2023 по делу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А23-8191/2017, которым производство по заявлению общества  о включении его требований, вытекающих из договора кредитной линии (с лимитом выдачи) от 12.07.2016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КЛВ-1119/2016, заключенного между Банком и</w:t>
      </w:r>
      <w:r w:rsidR="00993753" w:rsidRPr="00C27AB9">
        <w:rPr>
          <w:rFonts w:ascii="Times New Roman" w:hAnsi="Times New Roman" w:cs="Times New Roman"/>
          <w:sz w:val="26"/>
          <w:szCs w:val="26"/>
        </w:rPr>
        <w:t xml:space="preserve"> акционерным</w:t>
      </w:r>
      <w:r w:rsidRPr="00C27AB9">
        <w:rPr>
          <w:rFonts w:ascii="Times New Roman" w:hAnsi="Times New Roman" w:cs="Times New Roman"/>
          <w:sz w:val="26"/>
          <w:szCs w:val="26"/>
        </w:rPr>
        <w:t xml:space="preserve"> обществом, в реестр прекращено в связи с отказом заявителя.</w:t>
      </w:r>
    </w:p>
    <w:p w:rsidR="000734B0" w:rsidRPr="00C27AB9" w:rsidRDefault="000734B0"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lastRenderedPageBreak/>
        <w:t xml:space="preserve">Наряду с этим при рассмотрении настоящего дела суд апелляционной инстанции также учел, что в настоящее время в Арбитражном суде Калужской области в рамках дела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А23-8191/2017 о банкротстве</w:t>
      </w:r>
      <w:r w:rsidR="00993753" w:rsidRPr="00C27AB9">
        <w:rPr>
          <w:rFonts w:ascii="Times New Roman" w:hAnsi="Times New Roman" w:cs="Times New Roman"/>
          <w:sz w:val="26"/>
          <w:szCs w:val="26"/>
        </w:rPr>
        <w:t xml:space="preserve"> акционерного</w:t>
      </w:r>
      <w:r w:rsidRPr="00C27AB9">
        <w:rPr>
          <w:rFonts w:ascii="Times New Roman" w:hAnsi="Times New Roman" w:cs="Times New Roman"/>
          <w:sz w:val="26"/>
          <w:szCs w:val="26"/>
        </w:rPr>
        <w:t xml:space="preserve"> общества рассматривается требование Банка о включении задолженности в сумме 1 083 791 377 руб. 01 коп. в реестр требований кредиторов должника.</w:t>
      </w:r>
    </w:p>
    <w:p w:rsidR="00993753" w:rsidRPr="00C27AB9" w:rsidRDefault="0099375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Учитывая все вышеизложенные установленные обстоятельства, по результатам исследования и оценки всех представленных в материалы дела доказательств, исходя из того, что в данном конкретном случае Банк каких-либо требований к обществу о взыскании или присуждении не предъявлял, в качестве последствий недействительности совокупности сделок просил восстановить за ним право требования к акционерному обществу, учитывая, что результаты рассмотрения такого спора не повлияли на достоверность сведений, представленных ликвидатором общества в регистрирующий орган, апелляционная коллегия пришла к выводу об отсутствии достаточных и необходимых оснований для удовлетворения требований Банка.</w:t>
      </w:r>
    </w:p>
    <w:p w:rsidR="00993753" w:rsidRPr="00C27AB9" w:rsidRDefault="0099375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При этом суд апелляционной инстанции отверг ссылку Банка на возможное обращение участвующих в рассмотрении обособленного спора лиц в судебную коллегию Верховного Суда Российской Федерации с кассационной жалобой на определение Арбитражного суда города Москвы от 15.06.2023, </w:t>
      </w:r>
      <w:hyperlink r:id="rId222" w:history="1">
        <w:r w:rsidRPr="00C27AB9">
          <w:rPr>
            <w:rFonts w:ascii="Times New Roman" w:hAnsi="Times New Roman" w:cs="Times New Roman"/>
            <w:sz w:val="26"/>
            <w:szCs w:val="26"/>
          </w:rPr>
          <w:t>постановления</w:t>
        </w:r>
      </w:hyperlink>
      <w:r w:rsidRPr="00C27AB9">
        <w:rPr>
          <w:rFonts w:ascii="Times New Roman" w:hAnsi="Times New Roman" w:cs="Times New Roman"/>
          <w:sz w:val="26"/>
          <w:szCs w:val="26"/>
        </w:rPr>
        <w:t xml:space="preserve"> Девятого арбитражного апелляционного суда от 29.09.2023 и Арбитражного суда Московского округа от </w:t>
      </w:r>
      <w:hyperlink r:id="rId223" w:history="1">
        <w:r w:rsidRPr="00C27AB9">
          <w:rPr>
            <w:rFonts w:ascii="Times New Roman" w:hAnsi="Times New Roman" w:cs="Times New Roman"/>
            <w:sz w:val="26"/>
            <w:szCs w:val="26"/>
          </w:rPr>
          <w:t>29.01.2024</w:t>
        </w:r>
      </w:hyperlink>
      <w:r w:rsidRPr="00C27AB9">
        <w:rPr>
          <w:rFonts w:ascii="Times New Roman" w:hAnsi="Times New Roman" w:cs="Times New Roman"/>
          <w:sz w:val="26"/>
          <w:szCs w:val="26"/>
        </w:rPr>
        <w:t xml:space="preserve"> по делу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А40-200773/2016, исходя из того, что в случае отмены состоявшихся судебных актов с постановкой принципиально иных выводов в отношении обязательств общества Банк не лишен права на обращение с заявлением о пересмотре судебного акта по настоящему делу в порядке </w:t>
      </w:r>
      <w:hyperlink r:id="rId224" w:history="1">
        <w:r w:rsidRPr="00C27AB9">
          <w:rPr>
            <w:rFonts w:ascii="Times New Roman" w:hAnsi="Times New Roman" w:cs="Times New Roman"/>
            <w:sz w:val="26"/>
            <w:szCs w:val="26"/>
          </w:rPr>
          <w:t>главы 37</w:t>
        </w:r>
      </w:hyperlink>
      <w:r w:rsidRPr="00C27AB9">
        <w:rPr>
          <w:rFonts w:ascii="Times New Roman" w:hAnsi="Times New Roman" w:cs="Times New Roman"/>
          <w:sz w:val="26"/>
          <w:szCs w:val="26"/>
        </w:rPr>
        <w:t xml:space="preserve"> Арбитражного процессуального кодекса Российской Федерации.</w:t>
      </w:r>
    </w:p>
    <w:p w:rsidR="00993753" w:rsidRPr="00C27AB9" w:rsidRDefault="0099375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Таким образом, отказывая в удовлетворении требований Банка, апелляционный суд исходил из совокупности установленных по делу обстоятельств и недоказанности материалами дела наличия в данном случае совокупности всех необходимых и достаточных оснований для признания недействительной записи о ликвидации общества и его восстановления как действующего юридического лица, а также из отсутствия доказательств иного (</w:t>
      </w:r>
      <w:hyperlink r:id="rId225" w:history="1">
        <w:r w:rsidRPr="00C27AB9">
          <w:rPr>
            <w:rFonts w:ascii="Times New Roman" w:hAnsi="Times New Roman" w:cs="Times New Roman"/>
            <w:sz w:val="26"/>
            <w:szCs w:val="26"/>
          </w:rPr>
          <w:t>статьи 9</w:t>
        </w:r>
      </w:hyperlink>
      <w:r w:rsidRPr="00C27AB9">
        <w:rPr>
          <w:rFonts w:ascii="Times New Roman" w:hAnsi="Times New Roman" w:cs="Times New Roman"/>
          <w:sz w:val="26"/>
          <w:szCs w:val="26"/>
        </w:rPr>
        <w:t xml:space="preserve">, </w:t>
      </w:r>
      <w:hyperlink r:id="rId226" w:history="1">
        <w:r w:rsidRPr="00C27AB9">
          <w:rPr>
            <w:rFonts w:ascii="Times New Roman" w:hAnsi="Times New Roman" w:cs="Times New Roman"/>
            <w:sz w:val="26"/>
            <w:szCs w:val="26"/>
          </w:rPr>
          <w:t>65</w:t>
        </w:r>
      </w:hyperlink>
      <w:r w:rsidRPr="00C27AB9">
        <w:rPr>
          <w:rFonts w:ascii="Times New Roman" w:hAnsi="Times New Roman" w:cs="Times New Roman"/>
          <w:sz w:val="26"/>
          <w:szCs w:val="26"/>
        </w:rPr>
        <w:t xml:space="preserve">, </w:t>
      </w:r>
      <w:hyperlink r:id="rId227" w:history="1">
        <w:r w:rsidRPr="00C27AB9">
          <w:rPr>
            <w:rFonts w:ascii="Times New Roman" w:hAnsi="Times New Roman" w:cs="Times New Roman"/>
            <w:sz w:val="26"/>
            <w:szCs w:val="26"/>
          </w:rPr>
          <w:t>71</w:t>
        </w:r>
      </w:hyperlink>
      <w:r w:rsidRPr="00C27AB9">
        <w:rPr>
          <w:rFonts w:ascii="Times New Roman" w:hAnsi="Times New Roman" w:cs="Times New Roman"/>
          <w:sz w:val="26"/>
          <w:szCs w:val="26"/>
        </w:rPr>
        <w:t xml:space="preserve"> Арбитражного процессуального кодекса Российской Федерации).</w:t>
      </w:r>
    </w:p>
    <w:p w:rsidR="00186562" w:rsidRPr="00C27AB9" w:rsidRDefault="00090FFF"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bCs/>
          <w:sz w:val="26"/>
          <w:szCs w:val="26"/>
        </w:rPr>
        <w:t xml:space="preserve"> </w:t>
      </w:r>
    </w:p>
    <w:p w:rsidR="002D489A" w:rsidRPr="00C27AB9" w:rsidRDefault="002D489A" w:rsidP="00EA2F1E">
      <w:pPr>
        <w:pStyle w:val="ConsPlusNormal"/>
        <w:tabs>
          <w:tab w:val="left" w:pos="567"/>
        </w:tabs>
        <w:ind w:firstLine="709"/>
        <w:contextualSpacing/>
        <w:jc w:val="both"/>
        <w:outlineLvl w:val="0"/>
        <w:rPr>
          <w:rFonts w:ascii="Times New Roman" w:hAnsi="Times New Roman" w:cs="Times New Roman"/>
          <w:b/>
          <w:bCs/>
          <w:sz w:val="26"/>
          <w:szCs w:val="26"/>
        </w:rPr>
      </w:pPr>
      <w:r w:rsidRPr="00C27AB9">
        <w:rPr>
          <w:rFonts w:ascii="Times New Roman" w:hAnsi="Times New Roman" w:cs="Times New Roman"/>
          <w:b/>
          <w:bCs/>
          <w:sz w:val="26"/>
          <w:szCs w:val="26"/>
        </w:rPr>
        <w:t>3</w:t>
      </w:r>
      <w:r w:rsidR="006435E6" w:rsidRPr="00C27AB9">
        <w:rPr>
          <w:rFonts w:ascii="Times New Roman" w:hAnsi="Times New Roman" w:cs="Times New Roman"/>
          <w:b/>
          <w:bCs/>
          <w:sz w:val="26"/>
          <w:szCs w:val="26"/>
        </w:rPr>
        <w:t>.</w:t>
      </w:r>
      <w:r w:rsidR="000943BC" w:rsidRPr="00C27AB9">
        <w:rPr>
          <w:rFonts w:ascii="Times New Roman" w:hAnsi="Times New Roman" w:cs="Times New Roman"/>
          <w:b/>
          <w:bCs/>
          <w:sz w:val="26"/>
          <w:szCs w:val="26"/>
        </w:rPr>
        <w:t xml:space="preserve"> Иные споры с участием</w:t>
      </w:r>
      <w:r w:rsidR="00B7587C" w:rsidRPr="00C27AB9">
        <w:rPr>
          <w:rFonts w:ascii="Times New Roman" w:hAnsi="Times New Roman" w:cs="Times New Roman"/>
          <w:b/>
          <w:bCs/>
          <w:sz w:val="26"/>
          <w:szCs w:val="26"/>
        </w:rPr>
        <w:t xml:space="preserve"> регистрирующих органов.</w:t>
      </w:r>
    </w:p>
    <w:p w:rsidR="005E4D36" w:rsidRDefault="005E4D36" w:rsidP="00EA2F1E">
      <w:pPr>
        <w:autoSpaceDE w:val="0"/>
        <w:autoSpaceDN w:val="0"/>
        <w:adjustRightInd w:val="0"/>
        <w:spacing w:after="0" w:line="240" w:lineRule="auto"/>
        <w:ind w:firstLine="709"/>
        <w:jc w:val="both"/>
        <w:outlineLvl w:val="0"/>
        <w:rPr>
          <w:rFonts w:ascii="Times New Roman" w:hAnsi="Times New Roman" w:cs="Times New Roman"/>
          <w:b/>
          <w:bCs/>
          <w:sz w:val="26"/>
          <w:szCs w:val="26"/>
        </w:rPr>
      </w:pPr>
    </w:p>
    <w:p w:rsidR="00C117E0" w:rsidRPr="00C27AB9" w:rsidRDefault="001803E6" w:rsidP="00EA2F1E">
      <w:pPr>
        <w:autoSpaceDE w:val="0"/>
        <w:autoSpaceDN w:val="0"/>
        <w:adjustRightInd w:val="0"/>
        <w:spacing w:after="0" w:line="240" w:lineRule="auto"/>
        <w:ind w:firstLine="709"/>
        <w:jc w:val="both"/>
        <w:outlineLvl w:val="0"/>
        <w:rPr>
          <w:rFonts w:ascii="Times New Roman" w:hAnsi="Times New Roman" w:cs="Times New Roman"/>
          <w:b/>
          <w:bCs/>
          <w:sz w:val="26"/>
          <w:szCs w:val="26"/>
        </w:rPr>
      </w:pPr>
      <w:r w:rsidRPr="00C27AB9">
        <w:rPr>
          <w:rFonts w:ascii="Times New Roman" w:hAnsi="Times New Roman" w:cs="Times New Roman"/>
          <w:b/>
          <w:bCs/>
          <w:sz w:val="26"/>
          <w:szCs w:val="26"/>
        </w:rPr>
        <w:t>3.1</w:t>
      </w:r>
      <w:r w:rsidR="00140010" w:rsidRPr="00C27AB9">
        <w:rPr>
          <w:rFonts w:ascii="Times New Roman" w:hAnsi="Times New Roman" w:cs="Times New Roman"/>
          <w:b/>
          <w:bCs/>
          <w:sz w:val="26"/>
          <w:szCs w:val="26"/>
        </w:rPr>
        <w:t>.</w:t>
      </w:r>
      <w:r w:rsidR="000C086F" w:rsidRPr="00C27AB9">
        <w:rPr>
          <w:rFonts w:ascii="Times New Roman" w:hAnsi="Times New Roman" w:cs="Times New Roman"/>
          <w:b/>
          <w:bCs/>
          <w:sz w:val="26"/>
          <w:szCs w:val="26"/>
        </w:rPr>
        <w:t xml:space="preserve"> </w:t>
      </w:r>
      <w:r w:rsidR="00C117E0" w:rsidRPr="00C27AB9">
        <w:rPr>
          <w:rFonts w:ascii="Times New Roman" w:hAnsi="Times New Roman" w:cs="Times New Roman"/>
          <w:b/>
          <w:bCs/>
          <w:sz w:val="26"/>
          <w:szCs w:val="26"/>
        </w:rPr>
        <w:t>Возникающие внутри хозяйствующего субъекта споры не могут быть разрешены в административном порядке, в том числе, путем подачи заявлений о внесении в ЕГРЮЛ записей о недостоверности каких-либо сведений и оспаривания действий регистрирующего органа об отказе такие сведения внести.</w:t>
      </w:r>
    </w:p>
    <w:p w:rsidR="004C6CBA" w:rsidRPr="00C27AB9" w:rsidRDefault="00D725A2"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bCs/>
          <w:sz w:val="26"/>
          <w:szCs w:val="26"/>
        </w:rPr>
        <w:t>По делу №</w:t>
      </w:r>
      <w:r w:rsidR="00855A42" w:rsidRPr="00C27AB9">
        <w:rPr>
          <w:rFonts w:ascii="Times New Roman" w:hAnsi="Times New Roman" w:cs="Times New Roman"/>
          <w:bCs/>
          <w:sz w:val="26"/>
          <w:szCs w:val="26"/>
        </w:rPr>
        <w:t xml:space="preserve"> </w:t>
      </w:r>
      <w:r w:rsidR="00C117E0" w:rsidRPr="00C27AB9">
        <w:rPr>
          <w:rFonts w:ascii="Times New Roman" w:hAnsi="Times New Roman" w:cs="Times New Roman"/>
          <w:sz w:val="26"/>
          <w:szCs w:val="26"/>
        </w:rPr>
        <w:t xml:space="preserve">А73-13106/2023 </w:t>
      </w:r>
      <w:r w:rsidR="004C6CBA" w:rsidRPr="00C27AB9">
        <w:rPr>
          <w:rFonts w:ascii="Times New Roman" w:hAnsi="Times New Roman" w:cs="Times New Roman"/>
          <w:sz w:val="26"/>
          <w:szCs w:val="26"/>
        </w:rPr>
        <w:t xml:space="preserve">администрация обратилась в Арбитражный суд Хабаровского края с заявлением о признании незаконным решения Управления от 14.07.2023 </w:t>
      </w:r>
      <w:r w:rsidR="00910D55" w:rsidRPr="00C27AB9">
        <w:rPr>
          <w:rFonts w:ascii="Times New Roman" w:hAnsi="Times New Roman" w:cs="Times New Roman"/>
          <w:sz w:val="26"/>
          <w:szCs w:val="26"/>
        </w:rPr>
        <w:t>№</w:t>
      </w:r>
      <w:r w:rsidR="004C6CBA" w:rsidRPr="00C27AB9">
        <w:rPr>
          <w:rFonts w:ascii="Times New Roman" w:hAnsi="Times New Roman" w:cs="Times New Roman"/>
          <w:sz w:val="26"/>
          <w:szCs w:val="26"/>
        </w:rPr>
        <w:t xml:space="preserve"> 12-08/054044@; об обязании Управления внести запись о недостоверности содержащихся в Едином государственном реестре юридических лиц сведений об обществе в отношении участника - Администрации.</w:t>
      </w:r>
    </w:p>
    <w:p w:rsidR="004C6CBA" w:rsidRPr="00C27AB9" w:rsidRDefault="004C6CBA"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Решением суда от 06.10.2023, оставленным без изменения </w:t>
      </w:r>
      <w:hyperlink r:id="rId228" w:history="1">
        <w:r w:rsidRPr="00C27AB9">
          <w:rPr>
            <w:rFonts w:ascii="Times New Roman" w:hAnsi="Times New Roman" w:cs="Times New Roman"/>
            <w:sz w:val="26"/>
            <w:szCs w:val="26"/>
          </w:rPr>
          <w:t>постановлением</w:t>
        </w:r>
      </w:hyperlink>
      <w:r w:rsidRPr="00C27AB9">
        <w:rPr>
          <w:rFonts w:ascii="Times New Roman" w:hAnsi="Times New Roman" w:cs="Times New Roman"/>
          <w:sz w:val="26"/>
          <w:szCs w:val="26"/>
        </w:rPr>
        <w:t xml:space="preserve"> Шестого арбитражного апелляционного суда от 21.12.2023, в удовлетворении заявленных требований отказано.</w:t>
      </w:r>
    </w:p>
    <w:p w:rsidR="004C6CBA" w:rsidRPr="00C27AB9" w:rsidRDefault="004C6CBA"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Не согласившись с решением суда первой и </w:t>
      </w:r>
      <w:hyperlink r:id="rId229" w:history="1">
        <w:r w:rsidRPr="00C27AB9">
          <w:rPr>
            <w:rFonts w:ascii="Times New Roman" w:hAnsi="Times New Roman" w:cs="Times New Roman"/>
            <w:sz w:val="26"/>
            <w:szCs w:val="26"/>
          </w:rPr>
          <w:t>постановлением</w:t>
        </w:r>
      </w:hyperlink>
      <w:r w:rsidRPr="00C27AB9">
        <w:rPr>
          <w:rFonts w:ascii="Times New Roman" w:hAnsi="Times New Roman" w:cs="Times New Roman"/>
          <w:sz w:val="26"/>
          <w:szCs w:val="26"/>
        </w:rPr>
        <w:t xml:space="preserve"> суда апелляционной инстанций, администрация обратилась в Арбитражный суд Дальневосточного округа с кассационной жалобой, в которой просит их отменить в связи с неправильным применением норм материального и процессуального права, несоответствием выводов судов фактическим обстоятельствам дела и принять новый судебный акт об удовлетворении требований.</w:t>
      </w:r>
    </w:p>
    <w:p w:rsidR="00F359B5" w:rsidRPr="00C27AB9" w:rsidRDefault="00F359B5"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lastRenderedPageBreak/>
        <w:t>Из материалов дела судами установлено, что 29.10.2007 в Едином государственном реестре юридических лиц (далее - ЕГРЮЛ) внесена запись о государственной регистрации общества.</w:t>
      </w:r>
    </w:p>
    <w:p w:rsidR="00F359B5" w:rsidRPr="00C27AB9" w:rsidRDefault="00F359B5"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По сведениям ЕГРЮЛ учредителями данного общества являются: Администрация городского Поселения «Р»; Администрация городского Поселения «В.»; Администрация.</w:t>
      </w:r>
    </w:p>
    <w:p w:rsidR="00F359B5" w:rsidRPr="00C27AB9" w:rsidRDefault="00F359B5"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Администрация, ссылаясь на то, что доля в уставном капитале общества ею уплачена не была, утверждая о переходе данной доли к обществу и о прекращении участия в обществе, обратилась в Управление с заявлением заинтересованного лица о недостоверности сведений, включенных в ЕГРЮЛ (форма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34002), в отношении учредителя (участника) общества.</w:t>
      </w:r>
    </w:p>
    <w:p w:rsidR="00F359B5" w:rsidRPr="00C27AB9" w:rsidRDefault="00F359B5"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Управление письмом от 14.07.2023, сославшись на полученную от Администрации городского Поселения «Р» информацию, сообщило, что запись о недостоверности сведений об учредителе общества - Администрации вноситься не будет.</w:t>
      </w:r>
    </w:p>
    <w:p w:rsidR="00F359B5" w:rsidRPr="00C27AB9" w:rsidRDefault="00941EF1" w:rsidP="00C27AB9">
      <w:pPr>
        <w:autoSpaceDE w:val="0"/>
        <w:autoSpaceDN w:val="0"/>
        <w:adjustRightInd w:val="0"/>
        <w:spacing w:after="0" w:line="240" w:lineRule="auto"/>
        <w:ind w:firstLine="709"/>
        <w:jc w:val="both"/>
        <w:rPr>
          <w:rFonts w:ascii="Times New Roman" w:hAnsi="Times New Roman" w:cs="Times New Roman"/>
          <w:sz w:val="26"/>
          <w:szCs w:val="26"/>
        </w:rPr>
      </w:pPr>
      <w:hyperlink r:id="rId230" w:history="1">
        <w:r w:rsidR="00F359B5" w:rsidRPr="00C27AB9">
          <w:rPr>
            <w:rFonts w:ascii="Times New Roman" w:hAnsi="Times New Roman" w:cs="Times New Roman"/>
            <w:sz w:val="26"/>
            <w:szCs w:val="26"/>
          </w:rPr>
          <w:t>Пунктом 4.2 статьи 9</w:t>
        </w:r>
      </w:hyperlink>
      <w:r w:rsidR="00F359B5" w:rsidRPr="00C27AB9">
        <w:rPr>
          <w:rFonts w:ascii="Times New Roman" w:hAnsi="Times New Roman" w:cs="Times New Roman"/>
          <w:sz w:val="26"/>
          <w:szCs w:val="26"/>
        </w:rPr>
        <w:t xml:space="preserve"> Федерального закона от 08.08.2001 </w:t>
      </w:r>
      <w:r w:rsidR="00910D55" w:rsidRPr="00C27AB9">
        <w:rPr>
          <w:rFonts w:ascii="Times New Roman" w:hAnsi="Times New Roman" w:cs="Times New Roman"/>
          <w:sz w:val="26"/>
          <w:szCs w:val="26"/>
        </w:rPr>
        <w:t>№</w:t>
      </w:r>
      <w:r w:rsidR="00F359B5" w:rsidRPr="00C27AB9">
        <w:rPr>
          <w:rFonts w:ascii="Times New Roman" w:hAnsi="Times New Roman" w:cs="Times New Roman"/>
          <w:sz w:val="26"/>
          <w:szCs w:val="26"/>
        </w:rPr>
        <w:t xml:space="preserve"> 129-ФЗ «О государственной регистрации юридических лиц и индивидуальных предпринимателей» (далее - Закон </w:t>
      </w:r>
      <w:r w:rsidR="00910D55" w:rsidRPr="00C27AB9">
        <w:rPr>
          <w:rFonts w:ascii="Times New Roman" w:hAnsi="Times New Roman" w:cs="Times New Roman"/>
          <w:sz w:val="26"/>
          <w:szCs w:val="26"/>
        </w:rPr>
        <w:t>№</w:t>
      </w:r>
      <w:r w:rsidR="00F359B5" w:rsidRPr="00C27AB9">
        <w:rPr>
          <w:rFonts w:ascii="Times New Roman" w:hAnsi="Times New Roman" w:cs="Times New Roman"/>
          <w:sz w:val="26"/>
          <w:szCs w:val="26"/>
        </w:rPr>
        <w:t xml:space="preserve"> 129-ФЗ) установлено, что проверка достоверности сведений, включаемых или включенных в ЕГРЮЛ, проводится регистрирующим органом в случае возникновения обоснованных сомнений в их достоверности.</w:t>
      </w:r>
    </w:p>
    <w:p w:rsidR="00F359B5" w:rsidRPr="00C27AB9" w:rsidRDefault="00F359B5"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Согласно </w:t>
      </w:r>
      <w:hyperlink r:id="rId231" w:history="1">
        <w:r w:rsidRPr="00C27AB9">
          <w:rPr>
            <w:rFonts w:ascii="Times New Roman" w:hAnsi="Times New Roman" w:cs="Times New Roman"/>
            <w:sz w:val="26"/>
            <w:szCs w:val="26"/>
          </w:rPr>
          <w:t>пункту 4.3 статьи 9</w:t>
        </w:r>
      </w:hyperlink>
      <w:r w:rsidRPr="00C27AB9">
        <w:rPr>
          <w:rFonts w:ascii="Times New Roman" w:hAnsi="Times New Roman" w:cs="Times New Roman"/>
          <w:sz w:val="26"/>
          <w:szCs w:val="26"/>
        </w:rPr>
        <w:t xml:space="preserve"> Закона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129-ФЗ, основания, условия и способы проведения указанных в </w:t>
      </w:r>
      <w:hyperlink r:id="rId232" w:history="1">
        <w:r w:rsidRPr="00C27AB9">
          <w:rPr>
            <w:rFonts w:ascii="Times New Roman" w:hAnsi="Times New Roman" w:cs="Times New Roman"/>
            <w:sz w:val="26"/>
            <w:szCs w:val="26"/>
          </w:rPr>
          <w:t>пункте 4.2 настоящей статьи</w:t>
        </w:r>
      </w:hyperlink>
      <w:r w:rsidRPr="00C27AB9">
        <w:rPr>
          <w:rFonts w:ascii="Times New Roman" w:hAnsi="Times New Roman" w:cs="Times New Roman"/>
          <w:sz w:val="26"/>
          <w:szCs w:val="26"/>
        </w:rPr>
        <w:t xml:space="preserve"> мероприятий, порядок использования результатов этих мероприятий устанавливаются уполномоченным Правительством Российской Федерации федеральным органом исполнительной власти, а именно </w:t>
      </w:r>
      <w:hyperlink r:id="rId233" w:history="1">
        <w:r w:rsidRPr="00C27AB9">
          <w:rPr>
            <w:rFonts w:ascii="Times New Roman" w:hAnsi="Times New Roman" w:cs="Times New Roman"/>
            <w:sz w:val="26"/>
            <w:szCs w:val="26"/>
          </w:rPr>
          <w:t>Приказом</w:t>
        </w:r>
      </w:hyperlink>
      <w:r w:rsidRPr="00C27AB9">
        <w:rPr>
          <w:rFonts w:ascii="Times New Roman" w:hAnsi="Times New Roman" w:cs="Times New Roman"/>
          <w:sz w:val="26"/>
          <w:szCs w:val="26"/>
        </w:rPr>
        <w:t xml:space="preserve"> ФНС России от 28.12.2022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ЕД-7-14/1268@ </w:t>
      </w:r>
      <w:r w:rsidR="00F06BB5">
        <w:rPr>
          <w:rFonts w:ascii="Times New Roman" w:hAnsi="Times New Roman" w:cs="Times New Roman"/>
          <w:sz w:val="26"/>
          <w:szCs w:val="26"/>
        </w:rPr>
        <w:t>«</w:t>
      </w:r>
      <w:r w:rsidRPr="00C27AB9">
        <w:rPr>
          <w:rFonts w:ascii="Times New Roman" w:hAnsi="Times New Roman" w:cs="Times New Roman"/>
          <w:sz w:val="26"/>
          <w:szCs w:val="26"/>
        </w:rPr>
        <w:t xml:space="preserve">Об утверждении Оснований, условий и способов проведения указанных в пункте 4.2 статьи 9 Закона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129-ФЗ мероприятий, порядка использования результатов этих мероприятий, а также формы письменного возражения относительно предстоящей государственной регистрации изменений устава юридического лица или предстоящего внесения сведений в Единый государственный реестр юридических лиц и формы заявления физического лица о недостоверности сведений о нем в Едином государственном реестре юридических лиц</w:t>
      </w:r>
      <w:r w:rsidR="00F06BB5">
        <w:rPr>
          <w:rFonts w:ascii="Times New Roman" w:hAnsi="Times New Roman" w:cs="Times New Roman"/>
          <w:sz w:val="26"/>
          <w:szCs w:val="26"/>
        </w:rPr>
        <w:t>»</w:t>
      </w:r>
      <w:r w:rsidRPr="00C27AB9">
        <w:rPr>
          <w:rFonts w:ascii="Times New Roman" w:hAnsi="Times New Roman" w:cs="Times New Roman"/>
          <w:sz w:val="26"/>
          <w:szCs w:val="26"/>
        </w:rPr>
        <w:t xml:space="preserve"> (далее – Основания и порядок).</w:t>
      </w:r>
    </w:p>
    <w:p w:rsidR="00F359B5" w:rsidRPr="00C27AB9" w:rsidRDefault="00F359B5"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В силу </w:t>
      </w:r>
      <w:hyperlink r:id="rId234" w:history="1">
        <w:r w:rsidRPr="00C27AB9">
          <w:rPr>
            <w:rFonts w:ascii="Times New Roman" w:hAnsi="Times New Roman" w:cs="Times New Roman"/>
            <w:sz w:val="26"/>
            <w:szCs w:val="26"/>
          </w:rPr>
          <w:t>пункта 4</w:t>
        </w:r>
      </w:hyperlink>
      <w:r w:rsidRPr="00C27AB9">
        <w:rPr>
          <w:rFonts w:ascii="Times New Roman" w:hAnsi="Times New Roman" w:cs="Times New Roman"/>
          <w:sz w:val="26"/>
          <w:szCs w:val="26"/>
        </w:rPr>
        <w:t xml:space="preserve"> Оснований и порядка основанием для проведения мероприятий по проверке достоверности сведений, включенных в ЕГРЮЛ, является получение регистрирующим органом заявления заинтересованного лица о недостоверности сведений, включенных в ЕГРЮЛ (далее - заявление о недостоверности сведений ЕГРЮЛ), а также иной информации о несоответствии сведений, содержащихся в ЕГРЮЛ, сведениям, полученным территориальными органами ФНС России после включения в ЕГРЮЛ таких сведений.</w:t>
      </w:r>
    </w:p>
    <w:p w:rsidR="00F359B5" w:rsidRPr="00C27AB9" w:rsidRDefault="00F359B5"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В соответствии с </w:t>
      </w:r>
      <w:hyperlink r:id="rId235" w:history="1">
        <w:r w:rsidRPr="00C27AB9">
          <w:rPr>
            <w:rFonts w:ascii="Times New Roman" w:hAnsi="Times New Roman" w:cs="Times New Roman"/>
            <w:sz w:val="26"/>
            <w:szCs w:val="26"/>
          </w:rPr>
          <w:t>пунктом 19</w:t>
        </w:r>
      </w:hyperlink>
      <w:r w:rsidRPr="00C27AB9">
        <w:rPr>
          <w:rFonts w:ascii="Times New Roman" w:hAnsi="Times New Roman" w:cs="Times New Roman"/>
          <w:sz w:val="26"/>
          <w:szCs w:val="26"/>
        </w:rPr>
        <w:t xml:space="preserve"> Оснований и порядка по результатам проведения проверки достоверности сведений, включаемых или включенных в ЕГРЮЛ, основанием для проведения которой являлось соответственно возражение относительно предстоящего включения сведений в ЕГРЮЛ или заявление о недостоверности сведений ЕГРЮЛ, регистрирующий орган в течение 10 рабочих дней со дня завершения такой проверки уведомляет заинтересованное лицо, представившее (направившее) указанные возражение, заявление, о подтверждении или не подтверждении либо невозможности подтверждения в ходе проверки достоверности сведений, в отношении которых представлено указанное возражение, заявление.</w:t>
      </w:r>
    </w:p>
    <w:p w:rsidR="00D20081" w:rsidRPr="00C27AB9" w:rsidRDefault="00D2008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Как установлено судами по материалам дела Администрация обратилась в регистрирующий орган с заявлением о внесении в ЕГРЮЛ записи о недостоверности сведений об админист</w:t>
      </w:r>
      <w:r w:rsidR="00154B57" w:rsidRPr="00C27AB9">
        <w:rPr>
          <w:rFonts w:ascii="Times New Roman" w:hAnsi="Times New Roman" w:cs="Times New Roman"/>
          <w:sz w:val="26"/>
          <w:szCs w:val="26"/>
        </w:rPr>
        <w:t>рации как об участнике общества</w:t>
      </w:r>
      <w:r w:rsidRPr="00C27AB9">
        <w:rPr>
          <w:rFonts w:ascii="Times New Roman" w:hAnsi="Times New Roman" w:cs="Times New Roman"/>
          <w:sz w:val="26"/>
          <w:szCs w:val="26"/>
        </w:rPr>
        <w:t xml:space="preserve">. В обоснование недостоверности сведений в заявлении по форме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Р34002 привела доводы о том, что Администрацией </w:t>
      </w:r>
      <w:r w:rsidR="00154B57" w:rsidRPr="00C27AB9">
        <w:rPr>
          <w:rFonts w:ascii="Times New Roman" w:hAnsi="Times New Roman" w:cs="Times New Roman"/>
          <w:sz w:val="26"/>
          <w:szCs w:val="26"/>
        </w:rPr>
        <w:t>доля в уставном капитале общества</w:t>
      </w:r>
      <w:r w:rsidRPr="00C27AB9">
        <w:rPr>
          <w:rFonts w:ascii="Times New Roman" w:hAnsi="Times New Roman" w:cs="Times New Roman"/>
          <w:sz w:val="26"/>
          <w:szCs w:val="26"/>
        </w:rPr>
        <w:t xml:space="preserve"> не оплачена, в связи с чем</w:t>
      </w:r>
      <w:r w:rsidR="00154B57" w:rsidRPr="00C27AB9">
        <w:rPr>
          <w:rFonts w:ascii="Times New Roman" w:hAnsi="Times New Roman" w:cs="Times New Roman"/>
          <w:sz w:val="26"/>
          <w:szCs w:val="26"/>
        </w:rPr>
        <w:t xml:space="preserve"> данная доля перешла к обществу</w:t>
      </w:r>
      <w:r w:rsidRPr="00C27AB9">
        <w:rPr>
          <w:rFonts w:ascii="Times New Roman" w:hAnsi="Times New Roman" w:cs="Times New Roman"/>
          <w:sz w:val="26"/>
          <w:szCs w:val="26"/>
        </w:rPr>
        <w:t>.</w:t>
      </w:r>
    </w:p>
    <w:p w:rsidR="00D20081" w:rsidRPr="00C27AB9" w:rsidRDefault="00D2008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lastRenderedPageBreak/>
        <w:t xml:space="preserve">В соответствии с </w:t>
      </w:r>
      <w:hyperlink r:id="rId236" w:history="1">
        <w:r w:rsidRPr="00C27AB9">
          <w:rPr>
            <w:rFonts w:ascii="Times New Roman" w:hAnsi="Times New Roman" w:cs="Times New Roman"/>
            <w:sz w:val="26"/>
            <w:szCs w:val="26"/>
          </w:rPr>
          <w:t>пунктом 1 статьи 16</w:t>
        </w:r>
      </w:hyperlink>
      <w:r w:rsidRPr="00C27AB9">
        <w:rPr>
          <w:rFonts w:ascii="Times New Roman" w:hAnsi="Times New Roman" w:cs="Times New Roman"/>
          <w:sz w:val="26"/>
          <w:szCs w:val="26"/>
        </w:rPr>
        <w:t xml:space="preserve"> Федерального закона от 08.02.1998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14-ФЗ «Об обществах с ограниченной ответственностью» (далее - Закон об обществах) каждый учредитель общества должен оплатить полностью свою долю в уставном капитале общества в течение срока, который определен договором об учреждении общества или в случае учреждения общества одним лицом решением об учреждении общества.</w:t>
      </w:r>
    </w:p>
    <w:p w:rsidR="00D20081" w:rsidRPr="00C27AB9" w:rsidRDefault="00D2008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В случае неполной оплаты доли в уставном капитале общества в течение срока, определяемого в соответствии с </w:t>
      </w:r>
      <w:hyperlink r:id="rId237" w:history="1">
        <w:r w:rsidRPr="00C27AB9">
          <w:rPr>
            <w:rFonts w:ascii="Times New Roman" w:hAnsi="Times New Roman" w:cs="Times New Roman"/>
            <w:sz w:val="26"/>
            <w:szCs w:val="26"/>
          </w:rPr>
          <w:t>пунктом 1 указанной статьи</w:t>
        </w:r>
      </w:hyperlink>
      <w:r w:rsidRPr="00C27AB9">
        <w:rPr>
          <w:rFonts w:ascii="Times New Roman" w:hAnsi="Times New Roman" w:cs="Times New Roman"/>
          <w:sz w:val="26"/>
          <w:szCs w:val="26"/>
        </w:rPr>
        <w:t xml:space="preserve">, неоплаченная часть доли переходит к обществу. Такая часть доли должна быть реализована обществом в порядке и в сроки, которые установлены </w:t>
      </w:r>
      <w:hyperlink r:id="rId238" w:history="1">
        <w:r w:rsidRPr="00C27AB9">
          <w:rPr>
            <w:rFonts w:ascii="Times New Roman" w:hAnsi="Times New Roman" w:cs="Times New Roman"/>
            <w:sz w:val="26"/>
            <w:szCs w:val="26"/>
          </w:rPr>
          <w:t>статьей 24</w:t>
        </w:r>
      </w:hyperlink>
      <w:r w:rsidRPr="00C27AB9">
        <w:rPr>
          <w:rFonts w:ascii="Times New Roman" w:hAnsi="Times New Roman" w:cs="Times New Roman"/>
          <w:sz w:val="26"/>
          <w:szCs w:val="26"/>
        </w:rPr>
        <w:t xml:space="preserve"> данного Федерального закона (</w:t>
      </w:r>
      <w:hyperlink r:id="rId239" w:history="1">
        <w:r w:rsidRPr="00C27AB9">
          <w:rPr>
            <w:rFonts w:ascii="Times New Roman" w:hAnsi="Times New Roman" w:cs="Times New Roman"/>
            <w:sz w:val="26"/>
            <w:szCs w:val="26"/>
          </w:rPr>
          <w:t>пункт 3 статьи 16</w:t>
        </w:r>
      </w:hyperlink>
      <w:r w:rsidRPr="00C27AB9">
        <w:rPr>
          <w:rFonts w:ascii="Times New Roman" w:hAnsi="Times New Roman" w:cs="Times New Roman"/>
          <w:sz w:val="26"/>
          <w:szCs w:val="26"/>
        </w:rPr>
        <w:t xml:space="preserve"> Закона об обществах).</w:t>
      </w:r>
    </w:p>
    <w:p w:rsidR="00D20081" w:rsidRPr="00C27AB9" w:rsidRDefault="00D2008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Между тем, судами установлено, что регистрирующим органом после получения заявления</w:t>
      </w:r>
      <w:r w:rsidR="00401B6C" w:rsidRPr="00C27AB9">
        <w:rPr>
          <w:rFonts w:ascii="Times New Roman" w:hAnsi="Times New Roman" w:cs="Times New Roman"/>
          <w:sz w:val="26"/>
          <w:szCs w:val="26"/>
        </w:rPr>
        <w:t xml:space="preserve"> администрации в адрес общест</w:t>
      </w:r>
      <w:r w:rsidR="007B5E70" w:rsidRPr="00C27AB9">
        <w:rPr>
          <w:rFonts w:ascii="Times New Roman" w:hAnsi="Times New Roman" w:cs="Times New Roman"/>
          <w:sz w:val="26"/>
          <w:szCs w:val="26"/>
        </w:rPr>
        <w:t>в</w:t>
      </w:r>
      <w:r w:rsidR="00401B6C" w:rsidRPr="00C27AB9">
        <w:rPr>
          <w:rFonts w:ascii="Times New Roman" w:hAnsi="Times New Roman" w:cs="Times New Roman"/>
          <w:sz w:val="26"/>
          <w:szCs w:val="26"/>
        </w:rPr>
        <w:t>а</w:t>
      </w:r>
      <w:r w:rsidRPr="00C27AB9">
        <w:rPr>
          <w:rFonts w:ascii="Times New Roman" w:hAnsi="Times New Roman" w:cs="Times New Roman"/>
          <w:sz w:val="26"/>
          <w:szCs w:val="26"/>
        </w:rPr>
        <w:t>, руко</w:t>
      </w:r>
      <w:r w:rsidR="00401B6C" w:rsidRPr="00C27AB9">
        <w:rPr>
          <w:rFonts w:ascii="Times New Roman" w:hAnsi="Times New Roman" w:cs="Times New Roman"/>
          <w:sz w:val="26"/>
          <w:szCs w:val="26"/>
        </w:rPr>
        <w:t>водителя организации К.</w:t>
      </w:r>
      <w:r w:rsidRPr="00C27AB9">
        <w:rPr>
          <w:rFonts w:ascii="Times New Roman" w:hAnsi="Times New Roman" w:cs="Times New Roman"/>
          <w:sz w:val="26"/>
          <w:szCs w:val="26"/>
        </w:rPr>
        <w:t xml:space="preserve">Е.Н., а также всем участникам направлены уведомления от 10.05.2023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12/208 о необходимости сообщить достоверные сведения или представить документы, свидетельствующие о достоверности сведений, в отношении которых направлено данное уведомление (об учредителе (участнике) - Администрации.</w:t>
      </w:r>
    </w:p>
    <w:p w:rsidR="00D20081" w:rsidRPr="00C27AB9" w:rsidRDefault="00D2008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Письма, направленные в адрес общества и руководителя были возвращены отправителю из-за истечения срока хранения 20.06.2023, письма, направленные в адрес участников, получены адресатами.</w:t>
      </w:r>
    </w:p>
    <w:p w:rsidR="00D20081" w:rsidRPr="00C27AB9" w:rsidRDefault="00D2008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От Адми</w:t>
      </w:r>
      <w:r w:rsidR="00401B6C" w:rsidRPr="00C27AB9">
        <w:rPr>
          <w:rFonts w:ascii="Times New Roman" w:hAnsi="Times New Roman" w:cs="Times New Roman"/>
          <w:sz w:val="26"/>
          <w:szCs w:val="26"/>
        </w:rPr>
        <w:t>нистрации городского Поселения «Р.»</w:t>
      </w:r>
      <w:r w:rsidRPr="00C27AB9">
        <w:rPr>
          <w:rFonts w:ascii="Times New Roman" w:hAnsi="Times New Roman" w:cs="Times New Roman"/>
          <w:sz w:val="26"/>
          <w:szCs w:val="26"/>
        </w:rPr>
        <w:t xml:space="preserve"> края получены ответы, согласно которым в связи с неясностью вопроса о функционировании общества, будет предложено провести собрание учредителей юридического лица для решения вопроса о его ликвидации.</w:t>
      </w:r>
    </w:p>
    <w:p w:rsidR="00D20081" w:rsidRPr="00C27AB9" w:rsidRDefault="00D2008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Кроме того, регистрирующим органом установлено, что в регистрационном деле </w:t>
      </w:r>
      <w:r w:rsidR="00401B6C" w:rsidRPr="00C27AB9">
        <w:rPr>
          <w:rFonts w:ascii="Times New Roman" w:hAnsi="Times New Roman" w:cs="Times New Roman"/>
          <w:sz w:val="26"/>
          <w:szCs w:val="26"/>
        </w:rPr>
        <w:t xml:space="preserve">общества </w:t>
      </w:r>
      <w:r w:rsidRPr="00C27AB9">
        <w:rPr>
          <w:rFonts w:ascii="Times New Roman" w:hAnsi="Times New Roman" w:cs="Times New Roman"/>
          <w:sz w:val="26"/>
          <w:szCs w:val="26"/>
        </w:rPr>
        <w:t xml:space="preserve">имеются протоколы общих собраний участников организации, из которых следует, что Администрация в лице руководителя принимала участие в общих собраниях участников общества, голосовала, принимала решения, что подтверждается протоколами от 16.04.2009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6, от 24.12.2010 б/н, от 21.04.2011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10.</w:t>
      </w:r>
    </w:p>
    <w:p w:rsidR="00D20081" w:rsidRPr="00C27AB9" w:rsidRDefault="00D2008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При этом, у</w:t>
      </w:r>
      <w:r w:rsidR="00401B6C" w:rsidRPr="00C27AB9">
        <w:rPr>
          <w:rFonts w:ascii="Times New Roman" w:hAnsi="Times New Roman" w:cs="Times New Roman"/>
          <w:sz w:val="26"/>
          <w:szCs w:val="26"/>
        </w:rPr>
        <w:t>чредительные документы общества</w:t>
      </w:r>
      <w:r w:rsidRPr="00C27AB9">
        <w:rPr>
          <w:rFonts w:ascii="Times New Roman" w:hAnsi="Times New Roman" w:cs="Times New Roman"/>
          <w:sz w:val="26"/>
          <w:szCs w:val="26"/>
        </w:rPr>
        <w:t xml:space="preserve"> (в том числе, устав, утвержденный протоколом от 05.10.2007, лист изменений к уставу, утвержденный протоколом от 24.12.2010), содержат сведения об учредителе - Администрации.</w:t>
      </w:r>
    </w:p>
    <w:p w:rsidR="00D20081" w:rsidRPr="00C27AB9" w:rsidRDefault="00D2008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Таким образом, регистрирующим органом не установлено доказательств недостоверности сведений об участнике общества, в связи с чем обоснованно, в соответствии с </w:t>
      </w:r>
      <w:hyperlink r:id="rId240" w:history="1">
        <w:r w:rsidRPr="00C27AB9">
          <w:rPr>
            <w:rFonts w:ascii="Times New Roman" w:hAnsi="Times New Roman" w:cs="Times New Roman"/>
            <w:sz w:val="26"/>
            <w:szCs w:val="26"/>
          </w:rPr>
          <w:t>пунктом 19</w:t>
        </w:r>
      </w:hyperlink>
      <w:r w:rsidR="00401B6C" w:rsidRPr="00C27AB9">
        <w:rPr>
          <w:rFonts w:ascii="Times New Roman" w:hAnsi="Times New Roman" w:cs="Times New Roman"/>
          <w:sz w:val="26"/>
          <w:szCs w:val="26"/>
        </w:rPr>
        <w:t xml:space="preserve"> Оснований и порядка</w:t>
      </w:r>
      <w:r w:rsidRPr="00C27AB9">
        <w:rPr>
          <w:rFonts w:ascii="Times New Roman" w:hAnsi="Times New Roman" w:cs="Times New Roman"/>
          <w:sz w:val="26"/>
          <w:szCs w:val="26"/>
        </w:rPr>
        <w:t xml:space="preserve"> сообщено администрации в письме от 14.07.2023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1208/054044@ об отсутствии оснований для внесения в ЕГРЮЛ записи о недостоверности сведений об учредителе - Администрации.</w:t>
      </w:r>
    </w:p>
    <w:p w:rsidR="00D20081" w:rsidRPr="00C27AB9" w:rsidRDefault="00D2008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Также судами из материалов дела и пояснений заявителя сделаны обоснованные выводы о наличии корпоративного (внутрихозяйственного спора) между участниками юридического лица, а также о том, что именно бездействие органов управления общества нарушает права и законные интересы Администрация.</w:t>
      </w:r>
    </w:p>
    <w:p w:rsidR="00D20081" w:rsidRPr="00C27AB9" w:rsidRDefault="00D2008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Однако возникающие внутри хозяйствующего субъекта споры не могут быть разрешены в административном порядке, в том числе, путем подачи заявлений о внесении в ЕГРЮЛ записей о недостоверности каких-либо сведений и оспаривания действий регистрирующего органа об отказе такие сведения внести.</w:t>
      </w:r>
    </w:p>
    <w:p w:rsidR="00C117E0" w:rsidRPr="00C27AB9" w:rsidRDefault="00C117E0" w:rsidP="00C27AB9">
      <w:pPr>
        <w:autoSpaceDE w:val="0"/>
        <w:autoSpaceDN w:val="0"/>
        <w:adjustRightInd w:val="0"/>
        <w:spacing w:after="0" w:line="240" w:lineRule="auto"/>
        <w:ind w:firstLine="709"/>
        <w:jc w:val="both"/>
        <w:rPr>
          <w:rFonts w:ascii="Times New Roman" w:hAnsi="Times New Roman" w:cs="Times New Roman"/>
          <w:sz w:val="26"/>
          <w:szCs w:val="26"/>
        </w:rPr>
      </w:pPr>
    </w:p>
    <w:p w:rsidR="00C05B3D" w:rsidRPr="00C27AB9" w:rsidRDefault="00484024" w:rsidP="000E130F">
      <w:pPr>
        <w:pStyle w:val="2"/>
        <w:spacing w:before="0" w:beforeAutospacing="0" w:after="0" w:afterAutospacing="0"/>
        <w:outlineLvl w:val="0"/>
      </w:pPr>
      <w:r w:rsidRPr="00C27AB9">
        <w:t>3.</w:t>
      </w:r>
      <w:r w:rsidR="001803E6" w:rsidRPr="00C27AB9">
        <w:t>2</w:t>
      </w:r>
      <w:r w:rsidRPr="00C27AB9">
        <w:t>.</w:t>
      </w:r>
      <w:r w:rsidR="00192BB6" w:rsidRPr="00C27AB9">
        <w:t xml:space="preserve"> </w:t>
      </w:r>
      <w:r w:rsidR="00C05B3D" w:rsidRPr="00C27AB9">
        <w:t xml:space="preserve">По требованию о ликвидации юридического лица необходимо не только установить факт неоднократности нарушений, вину юридического лица, но и такую их существенность, что позволяет, исходя из характера допущенных нарушений и вызванных </w:t>
      </w:r>
      <w:r w:rsidR="00C05B3D" w:rsidRPr="00C27AB9">
        <w:lastRenderedPageBreak/>
        <w:t>им последствий, сделать вывод о необходимости прекратить деятельность нарушителя как меры, необходимой для защиты прав и законных интересов других лиц.</w:t>
      </w:r>
    </w:p>
    <w:p w:rsidR="00DA7CF3" w:rsidRPr="00C27AB9" w:rsidRDefault="00C05B3D"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bCs/>
          <w:sz w:val="26"/>
          <w:szCs w:val="26"/>
        </w:rPr>
        <w:t xml:space="preserve">По делу № </w:t>
      </w:r>
      <w:r w:rsidRPr="00C27AB9">
        <w:rPr>
          <w:rFonts w:ascii="Times New Roman" w:hAnsi="Times New Roman" w:cs="Times New Roman"/>
          <w:sz w:val="26"/>
          <w:szCs w:val="26"/>
        </w:rPr>
        <w:t xml:space="preserve">А65-25304/2023 </w:t>
      </w:r>
      <w:r w:rsidR="00DA7CF3" w:rsidRPr="00C27AB9">
        <w:rPr>
          <w:rFonts w:ascii="Times New Roman" w:hAnsi="Times New Roman" w:cs="Times New Roman"/>
          <w:sz w:val="26"/>
          <w:szCs w:val="26"/>
        </w:rPr>
        <w:t>инспекция</w:t>
      </w:r>
      <w:r w:rsidR="00C07122" w:rsidRPr="00C27AB9">
        <w:rPr>
          <w:rFonts w:ascii="Times New Roman" w:hAnsi="Times New Roman" w:cs="Times New Roman"/>
          <w:sz w:val="26"/>
          <w:szCs w:val="26"/>
        </w:rPr>
        <w:t xml:space="preserve"> </w:t>
      </w:r>
      <w:r w:rsidR="00DA7CF3" w:rsidRPr="00C27AB9">
        <w:rPr>
          <w:rFonts w:ascii="Times New Roman" w:hAnsi="Times New Roman" w:cs="Times New Roman"/>
          <w:sz w:val="26"/>
          <w:szCs w:val="26"/>
        </w:rPr>
        <w:t xml:space="preserve">обратилась в Арбитражный суд Республики Татарстан с заявлением к обществу и </w:t>
      </w:r>
      <w:r w:rsidR="009419C5" w:rsidRPr="00C27AB9">
        <w:rPr>
          <w:rFonts w:ascii="Times New Roman" w:hAnsi="Times New Roman" w:cs="Times New Roman"/>
          <w:sz w:val="26"/>
          <w:szCs w:val="26"/>
        </w:rPr>
        <w:t>Г.В.Н. о ликвидации общества</w:t>
      </w:r>
      <w:r w:rsidR="00DA7CF3" w:rsidRPr="00C27AB9">
        <w:rPr>
          <w:rFonts w:ascii="Times New Roman" w:hAnsi="Times New Roman" w:cs="Times New Roman"/>
          <w:sz w:val="26"/>
          <w:szCs w:val="26"/>
        </w:rPr>
        <w:t xml:space="preserve"> в связи с неоднократными нарушениями Федерального </w:t>
      </w:r>
      <w:hyperlink r:id="rId241" w:history="1">
        <w:r w:rsidR="00DA7CF3" w:rsidRPr="00C27AB9">
          <w:rPr>
            <w:rFonts w:ascii="Times New Roman" w:hAnsi="Times New Roman" w:cs="Times New Roman"/>
            <w:sz w:val="26"/>
            <w:szCs w:val="26"/>
          </w:rPr>
          <w:t>закона</w:t>
        </w:r>
      </w:hyperlink>
      <w:r w:rsidR="009419C5" w:rsidRPr="00C27AB9">
        <w:rPr>
          <w:rFonts w:ascii="Times New Roman" w:hAnsi="Times New Roman" w:cs="Times New Roman"/>
          <w:sz w:val="26"/>
          <w:szCs w:val="26"/>
        </w:rPr>
        <w:t xml:space="preserve"> от 08.08.2001 </w:t>
      </w:r>
      <w:r w:rsidR="00910D55" w:rsidRPr="00C27AB9">
        <w:rPr>
          <w:rFonts w:ascii="Times New Roman" w:hAnsi="Times New Roman" w:cs="Times New Roman"/>
          <w:sz w:val="26"/>
          <w:szCs w:val="26"/>
        </w:rPr>
        <w:t>№</w:t>
      </w:r>
      <w:r w:rsidR="009419C5" w:rsidRPr="00C27AB9">
        <w:rPr>
          <w:rFonts w:ascii="Times New Roman" w:hAnsi="Times New Roman" w:cs="Times New Roman"/>
          <w:sz w:val="26"/>
          <w:szCs w:val="26"/>
        </w:rPr>
        <w:t xml:space="preserve"> 129-ФЗ «</w:t>
      </w:r>
      <w:r w:rsidR="00DA7CF3" w:rsidRPr="00C27AB9">
        <w:rPr>
          <w:rFonts w:ascii="Times New Roman" w:hAnsi="Times New Roman" w:cs="Times New Roman"/>
          <w:sz w:val="26"/>
          <w:szCs w:val="26"/>
        </w:rPr>
        <w:t>О государственной регистрации юридических лиц и индивидуальны</w:t>
      </w:r>
      <w:r w:rsidR="009419C5" w:rsidRPr="00C27AB9">
        <w:rPr>
          <w:rFonts w:ascii="Times New Roman" w:hAnsi="Times New Roman" w:cs="Times New Roman"/>
          <w:sz w:val="26"/>
          <w:szCs w:val="26"/>
        </w:rPr>
        <w:t>х предпринимателей»</w:t>
      </w:r>
      <w:r w:rsidR="00DA7CF3" w:rsidRPr="00C27AB9">
        <w:rPr>
          <w:rFonts w:ascii="Times New Roman" w:hAnsi="Times New Roman" w:cs="Times New Roman"/>
          <w:sz w:val="26"/>
          <w:szCs w:val="26"/>
        </w:rPr>
        <w:t xml:space="preserve"> (далее</w:t>
      </w:r>
      <w:r w:rsidR="009419C5" w:rsidRPr="00C27AB9">
        <w:rPr>
          <w:rFonts w:ascii="Times New Roman" w:hAnsi="Times New Roman" w:cs="Times New Roman"/>
          <w:sz w:val="26"/>
          <w:szCs w:val="26"/>
        </w:rPr>
        <w:t xml:space="preserve"> - Федеральный закон </w:t>
      </w:r>
      <w:r w:rsidR="00910D55" w:rsidRPr="00C27AB9">
        <w:rPr>
          <w:rFonts w:ascii="Times New Roman" w:hAnsi="Times New Roman" w:cs="Times New Roman"/>
          <w:sz w:val="26"/>
          <w:szCs w:val="26"/>
        </w:rPr>
        <w:t>№</w:t>
      </w:r>
      <w:r w:rsidR="009419C5" w:rsidRPr="00C27AB9">
        <w:rPr>
          <w:rFonts w:ascii="Times New Roman" w:hAnsi="Times New Roman" w:cs="Times New Roman"/>
          <w:sz w:val="26"/>
          <w:szCs w:val="26"/>
        </w:rPr>
        <w:t xml:space="preserve"> 129-ФЗ).</w:t>
      </w:r>
    </w:p>
    <w:p w:rsidR="009419C5" w:rsidRPr="00C27AB9" w:rsidRDefault="00941EF1" w:rsidP="00C27AB9">
      <w:pPr>
        <w:autoSpaceDE w:val="0"/>
        <w:autoSpaceDN w:val="0"/>
        <w:adjustRightInd w:val="0"/>
        <w:spacing w:after="0" w:line="240" w:lineRule="auto"/>
        <w:ind w:firstLine="709"/>
        <w:jc w:val="both"/>
        <w:rPr>
          <w:rFonts w:ascii="Times New Roman" w:hAnsi="Times New Roman" w:cs="Times New Roman"/>
          <w:sz w:val="26"/>
          <w:szCs w:val="26"/>
        </w:rPr>
      </w:pPr>
      <w:hyperlink r:id="rId242" w:history="1">
        <w:r w:rsidR="009419C5" w:rsidRPr="00C27AB9">
          <w:rPr>
            <w:rFonts w:ascii="Times New Roman" w:hAnsi="Times New Roman" w:cs="Times New Roman"/>
            <w:sz w:val="26"/>
            <w:szCs w:val="26"/>
          </w:rPr>
          <w:t>Решением</w:t>
        </w:r>
      </w:hyperlink>
      <w:r w:rsidR="009419C5" w:rsidRPr="00C27AB9">
        <w:rPr>
          <w:rFonts w:ascii="Times New Roman" w:hAnsi="Times New Roman" w:cs="Times New Roman"/>
          <w:sz w:val="26"/>
          <w:szCs w:val="26"/>
        </w:rPr>
        <w:t xml:space="preserve"> Арбитражного суда Республики Татарстан от 17.11.2023 по делу </w:t>
      </w:r>
      <w:r w:rsidR="00910D55" w:rsidRPr="00C27AB9">
        <w:rPr>
          <w:rFonts w:ascii="Times New Roman" w:hAnsi="Times New Roman" w:cs="Times New Roman"/>
          <w:sz w:val="26"/>
          <w:szCs w:val="26"/>
        </w:rPr>
        <w:t>№</w:t>
      </w:r>
      <w:r w:rsidR="009419C5" w:rsidRPr="00C27AB9">
        <w:rPr>
          <w:rFonts w:ascii="Times New Roman" w:hAnsi="Times New Roman" w:cs="Times New Roman"/>
          <w:sz w:val="26"/>
          <w:szCs w:val="26"/>
        </w:rPr>
        <w:t xml:space="preserve"> А65-25304/2023, оставленным без изменения </w:t>
      </w:r>
      <w:hyperlink r:id="rId243" w:history="1">
        <w:r w:rsidR="009419C5" w:rsidRPr="00C27AB9">
          <w:rPr>
            <w:rFonts w:ascii="Times New Roman" w:hAnsi="Times New Roman" w:cs="Times New Roman"/>
            <w:sz w:val="26"/>
            <w:szCs w:val="26"/>
          </w:rPr>
          <w:t>постановлением</w:t>
        </w:r>
      </w:hyperlink>
      <w:r w:rsidR="009419C5" w:rsidRPr="00C27AB9">
        <w:rPr>
          <w:rFonts w:ascii="Times New Roman" w:hAnsi="Times New Roman" w:cs="Times New Roman"/>
          <w:sz w:val="26"/>
          <w:szCs w:val="26"/>
        </w:rPr>
        <w:t xml:space="preserve"> Одиннадцатого арбитражного апелляционного суда от 07.02.2024, в удовлетворении заявленных требований отказано.</w:t>
      </w:r>
    </w:p>
    <w:p w:rsidR="009419C5" w:rsidRPr="00C27AB9" w:rsidRDefault="009419C5"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В кассационной жалобе инспекция просит отменить принятые по делу судебные акты, ссылаясь на нарушение судами норм материального и процессуального права, несоответствие выводов судов обстоятельствам дела и имеющимся в деле доказательствам.</w:t>
      </w:r>
    </w:p>
    <w:p w:rsidR="009419C5" w:rsidRPr="00C27AB9" w:rsidRDefault="009419C5"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Изучив материалы дела, обсудив доводы жалобы, кассационная инстанция не находит оснований для отмены обжалуемых судебных актов.</w:t>
      </w:r>
    </w:p>
    <w:p w:rsidR="009419C5" w:rsidRPr="00C27AB9" w:rsidRDefault="009419C5"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Как установлено судами и следует из материалов дела, общество зарегистрировано в качестве юридического лица МИФНС 13.12.2002.</w:t>
      </w:r>
    </w:p>
    <w:p w:rsidR="009419C5" w:rsidRPr="00C27AB9" w:rsidRDefault="009419C5"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Заявителем выявлено, что в ЕГРЮЛ отсутствуют сведения о видах осуществляемой юридическим лицом экономической деятельности.</w:t>
      </w:r>
    </w:p>
    <w:p w:rsidR="009419C5" w:rsidRPr="00C27AB9" w:rsidRDefault="009419C5"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МИФНС и Инспекцией, а также в адрес единственного участника и руководителя общества Г.В.Н. были направлены уведомления от 05.08.2022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2.5-1-20/05287, от 24.11.2021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2.3-11/018732 о необходимости представить заявление о государственной регистрации изменений, внесенных в учредительный документ юридического лица, и (или) о внесении изменений в сведения о юридическом лице, содержащиеся в ЕГРЮЛ по </w:t>
      </w:r>
      <w:hyperlink r:id="rId244" w:history="1">
        <w:r w:rsidRPr="00C27AB9">
          <w:rPr>
            <w:rFonts w:ascii="Times New Roman" w:hAnsi="Times New Roman" w:cs="Times New Roman"/>
            <w:sz w:val="26"/>
            <w:szCs w:val="26"/>
          </w:rPr>
          <w:t>форме</w:t>
        </w:r>
        <w:r w:rsidR="00C07122" w:rsidRPr="00C27AB9">
          <w:rPr>
            <w:rFonts w:ascii="Times New Roman" w:hAnsi="Times New Roman" w:cs="Times New Roman"/>
            <w:sz w:val="26"/>
            <w:szCs w:val="26"/>
          </w:rPr>
          <w:t xml:space="preserve"> №</w:t>
        </w:r>
        <w:r w:rsidRPr="00C27AB9">
          <w:rPr>
            <w:rFonts w:ascii="Times New Roman" w:hAnsi="Times New Roman" w:cs="Times New Roman"/>
            <w:sz w:val="26"/>
            <w:szCs w:val="26"/>
          </w:rPr>
          <w:t xml:space="preserve"> Р13014</w:t>
        </w:r>
      </w:hyperlink>
      <w:r w:rsidRPr="00C27AB9">
        <w:rPr>
          <w:rFonts w:ascii="Times New Roman" w:hAnsi="Times New Roman" w:cs="Times New Roman"/>
          <w:sz w:val="26"/>
          <w:szCs w:val="26"/>
        </w:rPr>
        <w:t xml:space="preserve">, с приложением заполненного листа «К» (Сведения о кодах по Общероссийскому </w:t>
      </w:r>
      <w:hyperlink r:id="rId245" w:history="1">
        <w:r w:rsidRPr="00C27AB9">
          <w:rPr>
            <w:rFonts w:ascii="Times New Roman" w:hAnsi="Times New Roman" w:cs="Times New Roman"/>
            <w:sz w:val="26"/>
            <w:szCs w:val="26"/>
          </w:rPr>
          <w:t>классификатору</w:t>
        </w:r>
      </w:hyperlink>
      <w:r w:rsidRPr="00C27AB9">
        <w:rPr>
          <w:rFonts w:ascii="Times New Roman" w:hAnsi="Times New Roman" w:cs="Times New Roman"/>
          <w:sz w:val="26"/>
          <w:szCs w:val="26"/>
        </w:rPr>
        <w:t xml:space="preserve"> видов экономической деятельности), где указываются не менее 4 цифровых знаков кода по Общероссийскому </w:t>
      </w:r>
      <w:hyperlink r:id="rId246" w:history="1">
        <w:r w:rsidRPr="00C27AB9">
          <w:rPr>
            <w:rFonts w:ascii="Times New Roman" w:hAnsi="Times New Roman" w:cs="Times New Roman"/>
            <w:sz w:val="26"/>
            <w:szCs w:val="26"/>
          </w:rPr>
          <w:t>классификатору</w:t>
        </w:r>
      </w:hyperlink>
      <w:r w:rsidRPr="00C27AB9">
        <w:rPr>
          <w:rFonts w:ascii="Times New Roman" w:hAnsi="Times New Roman" w:cs="Times New Roman"/>
          <w:sz w:val="26"/>
          <w:szCs w:val="26"/>
        </w:rPr>
        <w:t xml:space="preserve"> видов экономической деятельности ОК 029-2014 (КДЕС Ред. 2). Однако соответствующие действия совершены не были.</w:t>
      </w:r>
    </w:p>
    <w:p w:rsidR="009419C5" w:rsidRPr="00C27AB9" w:rsidRDefault="009419C5"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Сведения о кодах по ОКВЭД подлежат внесению с 01.01.2004 в государственные реестры, в связи с этим уполномоченные лица юридических лиц, обращающиеся за государственной регистрацией, обязаны заявлять в регистрирующие органы о видах экономической деятельности.</w:t>
      </w:r>
    </w:p>
    <w:p w:rsidR="009A3BE9" w:rsidRPr="00C27AB9" w:rsidRDefault="009A3BE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Поводом для обращения инспекции в суд послужило отсутствие в ЕГРЮЛ сведений по виду ОКВЭД общества. Поскольку регистрирующим органом были направлены уведомления в адрес общества, а также единственному участнику и руководителю Общества Г.В.Н. неоднократно были направлены уведомления о необходимости устранении соответствующих нарушений, заявитель пришел к выводу о допущенном обществом неоднократном нарушении </w:t>
      </w:r>
      <w:hyperlink r:id="rId247" w:history="1">
        <w:r w:rsidRPr="00C27AB9">
          <w:rPr>
            <w:rFonts w:ascii="Times New Roman" w:hAnsi="Times New Roman" w:cs="Times New Roman"/>
            <w:sz w:val="26"/>
            <w:szCs w:val="26"/>
          </w:rPr>
          <w:t>Закона</w:t>
        </w:r>
      </w:hyperlink>
      <w:r w:rsidRPr="00C27AB9">
        <w:rPr>
          <w:rFonts w:ascii="Times New Roman" w:hAnsi="Times New Roman" w:cs="Times New Roman"/>
          <w:sz w:val="26"/>
          <w:szCs w:val="26"/>
        </w:rPr>
        <w:t xml:space="preserve">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129-ФЗ.</w:t>
      </w:r>
    </w:p>
    <w:p w:rsidR="009A3BE9" w:rsidRPr="00C27AB9" w:rsidRDefault="009A3BE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Между тем, Пленум Верховного Суда Российской Федерации в </w:t>
      </w:r>
      <w:hyperlink r:id="rId248" w:history="1">
        <w:r w:rsidRPr="00C27AB9">
          <w:rPr>
            <w:rFonts w:ascii="Times New Roman" w:hAnsi="Times New Roman" w:cs="Times New Roman"/>
            <w:sz w:val="26"/>
            <w:szCs w:val="26"/>
          </w:rPr>
          <w:t>пункте 28</w:t>
        </w:r>
      </w:hyperlink>
      <w:r w:rsidRPr="00C27AB9">
        <w:rPr>
          <w:rFonts w:ascii="Times New Roman" w:hAnsi="Times New Roman" w:cs="Times New Roman"/>
          <w:sz w:val="26"/>
          <w:szCs w:val="26"/>
        </w:rPr>
        <w:t xml:space="preserve"> постановления от 23.06.2015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25 «О применении судами некоторых положений раздела I части первой Гражданского кодекса Российской Федерации» подчеркнул, что неоднократность нарушения законодательства сама по себе не может служить основанием для принятия судом решения о ликвидации юридического лица. Такая исключительная мера должна быть соразмерной допущенным юридическим лицом нарушениям и вызванным ими последствиям.</w:t>
      </w:r>
    </w:p>
    <w:p w:rsidR="009A3BE9" w:rsidRPr="00C27AB9" w:rsidRDefault="009A3BE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В </w:t>
      </w:r>
      <w:hyperlink r:id="rId249" w:history="1">
        <w:r w:rsidRPr="00C27AB9">
          <w:rPr>
            <w:rFonts w:ascii="Times New Roman" w:hAnsi="Times New Roman" w:cs="Times New Roman"/>
            <w:sz w:val="26"/>
            <w:szCs w:val="26"/>
          </w:rPr>
          <w:t>пункте 3</w:t>
        </w:r>
      </w:hyperlink>
      <w:r w:rsidRPr="00C27AB9">
        <w:rPr>
          <w:rFonts w:ascii="Times New Roman" w:hAnsi="Times New Roman" w:cs="Times New Roman"/>
          <w:sz w:val="26"/>
          <w:szCs w:val="26"/>
        </w:rPr>
        <w:t xml:space="preserve"> Информационного письма Высшего Арбитражного Суда Российской Федерации от 13.08.2004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84 «О некоторых вопросах применения арбитражными судами статьи 61 Гражданского кодекса Российской Федерации» разъяснено, что при рассмотрении заявле</w:t>
      </w:r>
      <w:r w:rsidRPr="00C27AB9">
        <w:rPr>
          <w:rFonts w:ascii="Times New Roman" w:hAnsi="Times New Roman" w:cs="Times New Roman"/>
          <w:sz w:val="26"/>
          <w:szCs w:val="26"/>
        </w:rPr>
        <w:lastRenderedPageBreak/>
        <w:t>ний о ликвидации юридических лиц по мотиву осуществления ими деятельности с неоднократными нарушениями закона, иных правовых актов необходимо исследовать характер нарушений, их продолжительность и последующую после совершения нарушений деятельность юридического лица. Юридическое лицо не может быть ликвидировано, если допущенные им нарушения носят малозначительный характер или вредные последствия таких нарушений устранены.</w:t>
      </w:r>
    </w:p>
    <w:p w:rsidR="009A3BE9" w:rsidRPr="00C27AB9" w:rsidRDefault="009A3BE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Как следует из </w:t>
      </w:r>
      <w:hyperlink r:id="rId250" w:history="1">
        <w:r w:rsidRPr="00C27AB9">
          <w:rPr>
            <w:rFonts w:ascii="Times New Roman" w:hAnsi="Times New Roman" w:cs="Times New Roman"/>
            <w:sz w:val="26"/>
            <w:szCs w:val="26"/>
          </w:rPr>
          <w:t>пункта 3</w:t>
        </w:r>
      </w:hyperlink>
      <w:r w:rsidRPr="00C27AB9">
        <w:rPr>
          <w:rFonts w:ascii="Times New Roman" w:hAnsi="Times New Roman" w:cs="Times New Roman"/>
          <w:sz w:val="26"/>
          <w:szCs w:val="26"/>
        </w:rPr>
        <w:t xml:space="preserve"> Постановления Конституционного Суда Российской Федерации от 18.07.2003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14-П, отсутствие в </w:t>
      </w:r>
      <w:hyperlink r:id="rId251" w:history="1">
        <w:r w:rsidRPr="00C27AB9">
          <w:rPr>
            <w:rFonts w:ascii="Times New Roman" w:hAnsi="Times New Roman" w:cs="Times New Roman"/>
            <w:sz w:val="26"/>
            <w:szCs w:val="26"/>
          </w:rPr>
          <w:t>статье 61</w:t>
        </w:r>
      </w:hyperlink>
      <w:r w:rsidRPr="00C27AB9">
        <w:rPr>
          <w:rFonts w:ascii="Times New Roman" w:hAnsi="Times New Roman" w:cs="Times New Roman"/>
          <w:sz w:val="26"/>
          <w:szCs w:val="26"/>
        </w:rPr>
        <w:t xml:space="preserve"> ГК РФ конкретного перечня положений, нарушение которых может привести к ликвидации юридического лица, то есть его прекращению без перехода прав и обязанностей в порядке правопреемства, не означает, что данная санкция может применяться по одному лишь формальному основанию - в связи с неоднократностью нарушений обязательных для юридических лиц правовых актов. Исходя из общеправовых принципов юридической ответственности (в том числе наличия вины) и установленных </w:t>
      </w:r>
      <w:hyperlink r:id="rId252" w:history="1">
        <w:r w:rsidRPr="00C27AB9">
          <w:rPr>
            <w:rFonts w:ascii="Times New Roman" w:hAnsi="Times New Roman" w:cs="Times New Roman"/>
            <w:sz w:val="26"/>
            <w:szCs w:val="26"/>
          </w:rPr>
          <w:t>статьей 55 (часть 3)</w:t>
        </w:r>
      </w:hyperlink>
      <w:r w:rsidRPr="00C27AB9">
        <w:rPr>
          <w:rFonts w:ascii="Times New Roman" w:hAnsi="Times New Roman" w:cs="Times New Roman"/>
          <w:sz w:val="26"/>
          <w:szCs w:val="26"/>
        </w:rPr>
        <w:t xml:space="preserve"> Конституции Российской Федерации критериев ограничения прав и свобод, соблюдение которых обязательно не только для законодателя, но и для правоприменителя, оспариваемая норма предполагает, что неоднократные нарушения закона в совокупности должны быть столь существенными, чтобы позволить арбитражному суду с учетом всех обстоятельств дела, включая оценку характера допущенных юридическим лицом нарушений и вызванных им последствий, принять решение о ликвидации юридического лица в качестве меры, необходимой для защиты прав и законных интересов других лиц.</w:t>
      </w:r>
    </w:p>
    <w:p w:rsidR="009A3BE9" w:rsidRPr="00C27AB9" w:rsidRDefault="009A3BE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С учетом вышеизложенного, по требованию о ликвидации юридического лица необходимо не только установить факт неоднократности нарушений, вину Общества, но и такую их существенность, что позволяет, исходя из характера допущенных нарушений и вызванных им последствий, сделать вывод о необходимости прекращения деятельности нарушителя в качестве меры, необходимой для защиты прав и законных интересов других лиц.</w:t>
      </w:r>
    </w:p>
    <w:p w:rsidR="009A3BE9" w:rsidRPr="00C27AB9" w:rsidRDefault="009A3BE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Также отмечено отсутствие доказательств того, что ликвидация общества является соразмерной и адекватной мерой, без которой невозможно устранить допущенные ответчиком нарушения.</w:t>
      </w:r>
    </w:p>
    <w:p w:rsidR="009A3BE9" w:rsidRPr="00C27AB9" w:rsidRDefault="009A3BE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Суды признали, что допущенные обществом нарушения в виде отсутствия ОКВЭД носят формальный характер. При этом данное нарушение не повлекло какие-либо негативные последствия для третьих лиц, нарушило их права и законные интересы.</w:t>
      </w:r>
    </w:p>
    <w:p w:rsidR="009A3BE9" w:rsidRPr="00C27AB9" w:rsidRDefault="009A3BE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При таких обстоятельствах суды указали на отсутствие оснований для применения в отношении общества крайней меры публично-правовой ответственности в виде ликвидации.</w:t>
      </w:r>
    </w:p>
    <w:p w:rsidR="004F4695" w:rsidRPr="00C27AB9" w:rsidRDefault="004F4695" w:rsidP="00C27AB9">
      <w:pPr>
        <w:autoSpaceDE w:val="0"/>
        <w:autoSpaceDN w:val="0"/>
        <w:adjustRightInd w:val="0"/>
        <w:spacing w:after="0" w:line="240" w:lineRule="auto"/>
        <w:ind w:firstLine="709"/>
        <w:jc w:val="both"/>
        <w:rPr>
          <w:rFonts w:ascii="Times New Roman" w:hAnsi="Times New Roman" w:cs="Times New Roman"/>
          <w:sz w:val="26"/>
          <w:szCs w:val="26"/>
        </w:rPr>
      </w:pPr>
    </w:p>
    <w:p w:rsidR="00A2653C" w:rsidRPr="00C27AB9" w:rsidRDefault="008C4930" w:rsidP="000E130F">
      <w:pPr>
        <w:pStyle w:val="2"/>
        <w:spacing w:before="0" w:beforeAutospacing="0" w:after="0" w:afterAutospacing="0"/>
        <w:outlineLvl w:val="0"/>
      </w:pPr>
      <w:r w:rsidRPr="00C27AB9">
        <w:t>3.3.</w:t>
      </w:r>
      <w:r w:rsidR="00EA0A87" w:rsidRPr="00C27AB9">
        <w:t xml:space="preserve"> </w:t>
      </w:r>
      <w:r w:rsidR="00A2653C" w:rsidRPr="00C27AB9">
        <w:t>При оценке нарушения внесением оспариваемой записи об исключении общества из ЕГРЮЛ прав и законных интересов заявителя суды руководствовались тем, что Банком (как взыскателем) утрачено право на принудительное исполнение судебного акта в отношении общества с учетом установленного срока предъявления исполнительного листа к исполнению. При этом суды отметили, что заявитель, как разумный и осмотрительный участник гражданского оборота, не был лишен возможности принимать меры по взысканию задолженности, подтвержденной решением суда в 2013 году, в том числе путем возбуждения в отношении общества процедуры банкротства в установленном порядке и сроки; доказательств принятия соответствующих мер в материалы дела представлено не было.</w:t>
      </w:r>
    </w:p>
    <w:p w:rsidR="00F226C1" w:rsidRDefault="00C436A3"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По делу №</w:t>
      </w:r>
      <w:r w:rsidR="00E26BF1" w:rsidRPr="00C27AB9">
        <w:rPr>
          <w:rFonts w:ascii="Times New Roman" w:hAnsi="Times New Roman" w:cs="Times New Roman"/>
          <w:sz w:val="26"/>
          <w:szCs w:val="26"/>
        </w:rPr>
        <w:t xml:space="preserve"> </w:t>
      </w:r>
      <w:r w:rsidR="00A2653C" w:rsidRPr="00C27AB9">
        <w:rPr>
          <w:rFonts w:ascii="Times New Roman" w:hAnsi="Times New Roman" w:cs="Times New Roman"/>
          <w:sz w:val="26"/>
          <w:szCs w:val="26"/>
        </w:rPr>
        <w:t xml:space="preserve">А35-11044/2022 </w:t>
      </w:r>
      <w:r w:rsidR="001E0996" w:rsidRPr="00C27AB9">
        <w:rPr>
          <w:rFonts w:ascii="Times New Roman" w:hAnsi="Times New Roman" w:cs="Times New Roman"/>
          <w:sz w:val="26"/>
          <w:szCs w:val="26"/>
        </w:rPr>
        <w:t xml:space="preserve">коммерческий банк </w:t>
      </w:r>
      <w:r w:rsidR="00A2653C" w:rsidRPr="00C27AB9">
        <w:rPr>
          <w:rFonts w:ascii="Times New Roman" w:hAnsi="Times New Roman" w:cs="Times New Roman"/>
          <w:sz w:val="26"/>
          <w:szCs w:val="26"/>
        </w:rPr>
        <w:t>в лице конкурсного управляющего (далее - Банк) обратился в Арбитражный суд Курской области с заявлением к Управлению о признании недействительной записи с ГРН 2224600073465 от 18.04.2022 о пр</w:t>
      </w:r>
      <w:r w:rsidR="001E0996" w:rsidRPr="00C27AB9">
        <w:rPr>
          <w:rFonts w:ascii="Times New Roman" w:hAnsi="Times New Roman" w:cs="Times New Roman"/>
          <w:sz w:val="26"/>
          <w:szCs w:val="26"/>
        </w:rPr>
        <w:t>екращении деятельности общества.</w:t>
      </w:r>
    </w:p>
    <w:p w:rsidR="00A2653C" w:rsidRPr="00C27AB9" w:rsidRDefault="00941EF1" w:rsidP="00C27AB9">
      <w:pPr>
        <w:autoSpaceDE w:val="0"/>
        <w:autoSpaceDN w:val="0"/>
        <w:adjustRightInd w:val="0"/>
        <w:spacing w:after="0" w:line="240" w:lineRule="auto"/>
        <w:ind w:firstLine="709"/>
        <w:jc w:val="both"/>
        <w:rPr>
          <w:rFonts w:ascii="Times New Roman" w:hAnsi="Times New Roman" w:cs="Times New Roman"/>
          <w:sz w:val="26"/>
          <w:szCs w:val="26"/>
        </w:rPr>
      </w:pPr>
      <w:hyperlink r:id="rId253" w:history="1">
        <w:r w:rsidR="00A2653C" w:rsidRPr="00C27AB9">
          <w:rPr>
            <w:rFonts w:ascii="Times New Roman" w:hAnsi="Times New Roman" w:cs="Times New Roman"/>
            <w:sz w:val="26"/>
            <w:szCs w:val="26"/>
          </w:rPr>
          <w:t>Решением</w:t>
        </w:r>
      </w:hyperlink>
      <w:r w:rsidR="00A2653C" w:rsidRPr="00C27AB9">
        <w:rPr>
          <w:rFonts w:ascii="Times New Roman" w:hAnsi="Times New Roman" w:cs="Times New Roman"/>
          <w:sz w:val="26"/>
          <w:szCs w:val="26"/>
        </w:rPr>
        <w:t xml:space="preserve"> Арбитражного суда Курской области от 24.10.2023, оставленным без изменения </w:t>
      </w:r>
      <w:hyperlink r:id="rId254" w:history="1">
        <w:r w:rsidR="00A2653C" w:rsidRPr="00C27AB9">
          <w:rPr>
            <w:rFonts w:ascii="Times New Roman" w:hAnsi="Times New Roman" w:cs="Times New Roman"/>
            <w:sz w:val="26"/>
            <w:szCs w:val="26"/>
          </w:rPr>
          <w:t>постановлением</w:t>
        </w:r>
      </w:hyperlink>
      <w:r w:rsidR="00A2653C" w:rsidRPr="00C27AB9">
        <w:rPr>
          <w:rFonts w:ascii="Times New Roman" w:hAnsi="Times New Roman" w:cs="Times New Roman"/>
          <w:sz w:val="26"/>
          <w:szCs w:val="26"/>
        </w:rPr>
        <w:t xml:space="preserve"> Девятнадцатого арбитражного апелляционного суда от 09.02.2024, в удовлетворении заявленных требований отказано.</w:t>
      </w:r>
    </w:p>
    <w:p w:rsidR="001E0996" w:rsidRPr="00C27AB9" w:rsidRDefault="001E099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Не согласившись с решением и </w:t>
      </w:r>
      <w:hyperlink r:id="rId255" w:history="1">
        <w:r w:rsidRPr="00C27AB9">
          <w:rPr>
            <w:rFonts w:ascii="Times New Roman" w:hAnsi="Times New Roman" w:cs="Times New Roman"/>
            <w:sz w:val="26"/>
            <w:szCs w:val="26"/>
          </w:rPr>
          <w:t>постановлением</w:t>
        </w:r>
      </w:hyperlink>
      <w:r w:rsidRPr="00C27AB9">
        <w:rPr>
          <w:rFonts w:ascii="Times New Roman" w:hAnsi="Times New Roman" w:cs="Times New Roman"/>
          <w:sz w:val="26"/>
          <w:szCs w:val="26"/>
        </w:rPr>
        <w:t>, Банк обратился в Арбитражный суд Центрального округа с кассационной жалобой, в которой просил их отменить и принять новый судебный акт об удовлетворении требования.</w:t>
      </w:r>
    </w:p>
    <w:p w:rsidR="00A2653C" w:rsidRPr="00C27AB9" w:rsidRDefault="001E099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Суд кассационной инстанции не нашел оснований для удовлетворения жалобы.</w:t>
      </w:r>
    </w:p>
    <w:p w:rsidR="001E0996" w:rsidRPr="00C27AB9" w:rsidRDefault="001E099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Инспекцией 31.12.2019 в ЕГРЮЛ была внесена запись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2194632292160 о недостоверности сведений в отношении адреса общества.</w:t>
      </w:r>
    </w:p>
    <w:p w:rsidR="001E0996" w:rsidRPr="00C27AB9" w:rsidRDefault="001E099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13.01.2020 регистрирующим органом принято решение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121 о предстоящем исключении общества из ЕГРЮЛ, о чем 15.01.2020 внесена запись за ГРН 2204600006708. </w:t>
      </w:r>
    </w:p>
    <w:p w:rsidR="001E0996" w:rsidRPr="00C27AB9" w:rsidRDefault="001E099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10.04.2020 в адрес регистрирующего органа поступило возражение Банка относительно исключения общества из ЕГРЮЛ, на основании которого регистрирующим органом 17.04.2020 внесена запись о прекращении процедуры исключения юридического лица из ЕГРЮЛ.</w:t>
      </w:r>
    </w:p>
    <w:p w:rsidR="001E0996" w:rsidRPr="00C27AB9" w:rsidRDefault="001E099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Впоследствии аналогичные решения принимались регистрирующим органом 09.03.2021, 20.12.2021; на основании решения от 20.12.2021 в ЕГРЮЛ 18.04.2022 внесена запись с ГРН 2224600072200 об исключении общества из ЕГРЮЛ юридического лица в связи с наличием в ЕГРЮЛ сведений о нем, в отношении которых внесена запись о недостоверности.</w:t>
      </w:r>
    </w:p>
    <w:p w:rsidR="001E0996" w:rsidRPr="00C27AB9" w:rsidRDefault="001E0996"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Суды отметили, что повторная процедура исключения юридического лица из ЕГРЮЛ не может быть инициирована регистрирующим органом до истечения 12 месяцев со дня прекращения предыдущей процедуры (</w:t>
      </w:r>
      <w:hyperlink r:id="rId256" w:history="1">
        <w:r w:rsidRPr="00C27AB9">
          <w:rPr>
            <w:rFonts w:ascii="Times New Roman" w:hAnsi="Times New Roman" w:cs="Times New Roman"/>
            <w:sz w:val="26"/>
            <w:szCs w:val="26"/>
          </w:rPr>
          <w:t>пункт 24</w:t>
        </w:r>
      </w:hyperlink>
      <w:r w:rsidRPr="00C27AB9">
        <w:rPr>
          <w:rFonts w:ascii="Times New Roman" w:hAnsi="Times New Roman" w:cs="Times New Roman"/>
          <w:sz w:val="26"/>
          <w:szCs w:val="26"/>
        </w:rPr>
        <w:t xml:space="preserve"> Обзора судебной практики Верховного Суда Российской Федерации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3 (2021), утвержденного Президиумом Верховного Суда Российской Федерации от 10.11.2021).</w:t>
      </w:r>
    </w:p>
    <w:p w:rsidR="001E0996" w:rsidRPr="00C27AB9" w:rsidRDefault="006959A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С</w:t>
      </w:r>
      <w:r w:rsidR="001E0996" w:rsidRPr="00C27AB9">
        <w:rPr>
          <w:rFonts w:ascii="Times New Roman" w:hAnsi="Times New Roman" w:cs="Times New Roman"/>
          <w:sz w:val="26"/>
          <w:szCs w:val="26"/>
        </w:rPr>
        <w:t xml:space="preserve">уды установили, что до принятия регистрирующим органом решения от 20.12.2021 </w:t>
      </w:r>
      <w:r w:rsidR="00910D55" w:rsidRPr="00C27AB9">
        <w:rPr>
          <w:rFonts w:ascii="Times New Roman" w:hAnsi="Times New Roman" w:cs="Times New Roman"/>
          <w:sz w:val="26"/>
          <w:szCs w:val="26"/>
        </w:rPr>
        <w:t>№</w:t>
      </w:r>
      <w:r w:rsidR="001E0996" w:rsidRPr="00C27AB9">
        <w:rPr>
          <w:rFonts w:ascii="Times New Roman" w:hAnsi="Times New Roman" w:cs="Times New Roman"/>
          <w:sz w:val="26"/>
          <w:szCs w:val="26"/>
        </w:rPr>
        <w:t xml:space="preserve"> 13849 о предс</w:t>
      </w:r>
      <w:r w:rsidRPr="00C27AB9">
        <w:rPr>
          <w:rFonts w:ascii="Times New Roman" w:hAnsi="Times New Roman" w:cs="Times New Roman"/>
          <w:sz w:val="26"/>
          <w:szCs w:val="26"/>
        </w:rPr>
        <w:t>тоящем исключении общества</w:t>
      </w:r>
      <w:r w:rsidR="001E0996" w:rsidRPr="00C27AB9">
        <w:rPr>
          <w:rFonts w:ascii="Times New Roman" w:hAnsi="Times New Roman" w:cs="Times New Roman"/>
          <w:sz w:val="26"/>
          <w:szCs w:val="26"/>
        </w:rPr>
        <w:t xml:space="preserve"> из ЕГРЮЛ, на основании которого была внесена оспариваемая заявителем запись от 18.04.2022, регистрирующим органом принималось решение о предстоящем исключении общества в административном порядке (09.03.2021 </w:t>
      </w:r>
      <w:r w:rsidR="00910D55" w:rsidRPr="00C27AB9">
        <w:rPr>
          <w:rFonts w:ascii="Times New Roman" w:hAnsi="Times New Roman" w:cs="Times New Roman"/>
          <w:sz w:val="26"/>
          <w:szCs w:val="26"/>
        </w:rPr>
        <w:t>№</w:t>
      </w:r>
      <w:r w:rsidR="001E0996" w:rsidRPr="00C27AB9">
        <w:rPr>
          <w:rFonts w:ascii="Times New Roman" w:hAnsi="Times New Roman" w:cs="Times New Roman"/>
          <w:sz w:val="26"/>
          <w:szCs w:val="26"/>
        </w:rPr>
        <w:t xml:space="preserve"> 153). На основании </w:t>
      </w:r>
      <w:r w:rsidRPr="00C27AB9">
        <w:rPr>
          <w:rFonts w:ascii="Times New Roman" w:hAnsi="Times New Roman" w:cs="Times New Roman"/>
          <w:sz w:val="26"/>
          <w:szCs w:val="26"/>
        </w:rPr>
        <w:t>поданных Банком</w:t>
      </w:r>
      <w:r w:rsidR="001E0996" w:rsidRPr="00C27AB9">
        <w:rPr>
          <w:rFonts w:ascii="Times New Roman" w:hAnsi="Times New Roman" w:cs="Times New Roman"/>
          <w:sz w:val="26"/>
          <w:szCs w:val="26"/>
        </w:rPr>
        <w:t xml:space="preserve"> возражений процедура не была завершена и прекращена 08.06.2021. При таких обстоятельствах, как верно заключили суды, процедура исключения общества из ЕГРЮЛ не могла быть инициирована до 08.06.2022, то есть повторная процедура исключения</w:t>
      </w:r>
      <w:r w:rsidRPr="00C27AB9">
        <w:rPr>
          <w:rFonts w:ascii="Times New Roman" w:hAnsi="Times New Roman" w:cs="Times New Roman"/>
          <w:sz w:val="26"/>
          <w:szCs w:val="26"/>
        </w:rPr>
        <w:t xml:space="preserve"> общества</w:t>
      </w:r>
      <w:r w:rsidR="001E0996" w:rsidRPr="00C27AB9">
        <w:rPr>
          <w:rFonts w:ascii="Times New Roman" w:hAnsi="Times New Roman" w:cs="Times New Roman"/>
          <w:sz w:val="26"/>
          <w:szCs w:val="26"/>
        </w:rPr>
        <w:t xml:space="preserve"> из ЕГРЮЛ, как недействующего юридического лица, инициирована регистрирующим органом в нарушение установленного порядка.</w:t>
      </w:r>
    </w:p>
    <w:p w:rsidR="006959A1" w:rsidRPr="00C27AB9" w:rsidRDefault="006959A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Тем не менее, при оценке нарушения внесением оспариваемой записи об исключении общества из ЕГРЮЛ прав и законных интересов заявителя, суды правомерно руководствовались тем, что Банком (как взыскателем) утрачено право на принудительное исполнение судебного акта с учетом установленного срока предъявления исполнительного листа к исполнению.</w:t>
      </w:r>
    </w:p>
    <w:p w:rsidR="006959A1" w:rsidRPr="00C27AB9" w:rsidRDefault="006959A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В частности, как следует из материалов дела, право на взыскание задолженности подтверждено решением Ленинского районного суда г. Курска от 23.11.2012 по делу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2-3495/15-2012, вступившим в законную силу 07.02.2013; на основании состоявшегося судебного акта Банку был выдан исполнительный лист ВС 008564901, который, в свою очередь, послужил основанием для возбуждения в отношении общества исполнительного производства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17752/13/40/46 от 28.03.2013.</w:t>
      </w:r>
    </w:p>
    <w:p w:rsidR="006959A1" w:rsidRPr="00C27AB9" w:rsidRDefault="006959A1"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Управление Федеральной службы судебных приставов письмом от 06.09.2023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46901/23/34776 сообщило о том, на исполнении в ОСП находилось исполнительное производство в отношении общества о взыскании задолженности в размере 3 498 462,88 руб. в пользу Банка; 27.05.2013 судебным приставом-исполнителем вынесено постановление об окончании исполнительного производства и возвращении исполнительного документа в соответствии с </w:t>
      </w:r>
      <w:r w:rsidRPr="00C27AB9">
        <w:rPr>
          <w:rFonts w:ascii="Times New Roman" w:hAnsi="Times New Roman" w:cs="Times New Roman"/>
          <w:sz w:val="26"/>
          <w:szCs w:val="26"/>
        </w:rPr>
        <w:lastRenderedPageBreak/>
        <w:t xml:space="preserve">требованиями </w:t>
      </w:r>
      <w:hyperlink r:id="rId257" w:history="1">
        <w:r w:rsidRPr="00C27AB9">
          <w:rPr>
            <w:rFonts w:ascii="Times New Roman" w:hAnsi="Times New Roman" w:cs="Times New Roman"/>
            <w:sz w:val="26"/>
            <w:szCs w:val="26"/>
          </w:rPr>
          <w:t>пункта 4 части 1 статьи 46</w:t>
        </w:r>
      </w:hyperlink>
      <w:r w:rsidRPr="00C27AB9">
        <w:rPr>
          <w:rFonts w:ascii="Times New Roman" w:hAnsi="Times New Roman" w:cs="Times New Roman"/>
          <w:sz w:val="26"/>
          <w:szCs w:val="26"/>
        </w:rPr>
        <w:t xml:space="preserve">, </w:t>
      </w:r>
      <w:hyperlink r:id="rId258" w:history="1">
        <w:r w:rsidRPr="00C27AB9">
          <w:rPr>
            <w:rFonts w:ascii="Times New Roman" w:hAnsi="Times New Roman" w:cs="Times New Roman"/>
            <w:sz w:val="26"/>
            <w:szCs w:val="26"/>
          </w:rPr>
          <w:t>пункта 3 части 1 статьи 47</w:t>
        </w:r>
      </w:hyperlink>
      <w:r w:rsidRPr="00C27AB9">
        <w:rPr>
          <w:rFonts w:ascii="Times New Roman" w:hAnsi="Times New Roman" w:cs="Times New Roman"/>
          <w:sz w:val="26"/>
          <w:szCs w:val="26"/>
        </w:rPr>
        <w:t xml:space="preserve"> Федерального закона от 02.10.2007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229-ФЗ «Об исполнительном производстве» (далее - Закон об исполнительном производстве), то есть в связи с отсутствием у должника имущества, на которое может быть обращено взыскание. Возвращение взыскателю исполнительного документа по данному основанию не является препятствием для повторного предъявления исполнительного документа к исполнению в пределах срока, установленного </w:t>
      </w:r>
      <w:hyperlink r:id="rId259" w:history="1">
        <w:r w:rsidRPr="00C27AB9">
          <w:rPr>
            <w:rFonts w:ascii="Times New Roman" w:hAnsi="Times New Roman" w:cs="Times New Roman"/>
            <w:sz w:val="26"/>
            <w:szCs w:val="26"/>
          </w:rPr>
          <w:t>статьей 21</w:t>
        </w:r>
      </w:hyperlink>
      <w:r w:rsidRPr="00C27AB9">
        <w:rPr>
          <w:rFonts w:ascii="Times New Roman" w:hAnsi="Times New Roman" w:cs="Times New Roman"/>
          <w:sz w:val="26"/>
          <w:szCs w:val="26"/>
        </w:rPr>
        <w:t xml:space="preserve"> Закона об исполнительном производстве.</w:t>
      </w:r>
    </w:p>
    <w:p w:rsidR="009966A9" w:rsidRPr="00C27AB9" w:rsidRDefault="009966A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В соответствии с </w:t>
      </w:r>
      <w:hyperlink r:id="rId260" w:history="1">
        <w:r w:rsidRPr="00C27AB9">
          <w:rPr>
            <w:rFonts w:ascii="Times New Roman" w:hAnsi="Times New Roman" w:cs="Times New Roman"/>
            <w:sz w:val="26"/>
            <w:szCs w:val="26"/>
          </w:rPr>
          <w:t>пунктом 1 статьи 21</w:t>
        </w:r>
      </w:hyperlink>
      <w:r w:rsidRPr="00C27AB9">
        <w:rPr>
          <w:rFonts w:ascii="Times New Roman" w:hAnsi="Times New Roman" w:cs="Times New Roman"/>
          <w:sz w:val="26"/>
          <w:szCs w:val="26"/>
        </w:rPr>
        <w:t xml:space="preserve"> Закона об исполнительном производстве) исполнительные листы, выдаваемые на основании судебных актов, за исключением исполнительных листов, указанных в </w:t>
      </w:r>
      <w:hyperlink r:id="rId261" w:history="1">
        <w:r w:rsidRPr="00C27AB9">
          <w:rPr>
            <w:rFonts w:ascii="Times New Roman" w:hAnsi="Times New Roman" w:cs="Times New Roman"/>
            <w:sz w:val="26"/>
            <w:szCs w:val="26"/>
          </w:rPr>
          <w:t>пунктах 2</w:t>
        </w:r>
      </w:hyperlink>
      <w:r w:rsidRPr="00C27AB9">
        <w:rPr>
          <w:rFonts w:ascii="Times New Roman" w:hAnsi="Times New Roman" w:cs="Times New Roman"/>
          <w:sz w:val="26"/>
          <w:szCs w:val="26"/>
        </w:rPr>
        <w:t xml:space="preserve">, </w:t>
      </w:r>
      <w:hyperlink r:id="rId262" w:history="1">
        <w:r w:rsidRPr="00C27AB9">
          <w:rPr>
            <w:rFonts w:ascii="Times New Roman" w:hAnsi="Times New Roman" w:cs="Times New Roman"/>
            <w:sz w:val="26"/>
            <w:szCs w:val="26"/>
          </w:rPr>
          <w:t>4</w:t>
        </w:r>
      </w:hyperlink>
      <w:r w:rsidRPr="00C27AB9">
        <w:rPr>
          <w:rFonts w:ascii="Times New Roman" w:hAnsi="Times New Roman" w:cs="Times New Roman"/>
          <w:sz w:val="26"/>
          <w:szCs w:val="26"/>
        </w:rPr>
        <w:t xml:space="preserve"> и </w:t>
      </w:r>
      <w:hyperlink r:id="rId263" w:history="1">
        <w:r w:rsidRPr="00C27AB9">
          <w:rPr>
            <w:rFonts w:ascii="Times New Roman" w:hAnsi="Times New Roman" w:cs="Times New Roman"/>
            <w:sz w:val="26"/>
            <w:szCs w:val="26"/>
          </w:rPr>
          <w:t>7 данной статьи</w:t>
        </w:r>
      </w:hyperlink>
      <w:r w:rsidRPr="00C27AB9">
        <w:rPr>
          <w:rFonts w:ascii="Times New Roman" w:hAnsi="Times New Roman" w:cs="Times New Roman"/>
          <w:sz w:val="26"/>
          <w:szCs w:val="26"/>
        </w:rPr>
        <w:t xml:space="preserve">, могут быть предъявлены к исполнению в течение трех лет со дня вступления судебного акта в законную силу. За пределами трехлетнего срока, предназначенного для конкретного процессуального действия - предъявления взыскателем выданного ему судом исполнительного листа к исполнению, исполнительное производство согласно </w:t>
      </w:r>
      <w:hyperlink r:id="rId264" w:history="1">
        <w:r w:rsidRPr="00C27AB9">
          <w:rPr>
            <w:rFonts w:ascii="Times New Roman" w:hAnsi="Times New Roman" w:cs="Times New Roman"/>
            <w:sz w:val="26"/>
            <w:szCs w:val="26"/>
          </w:rPr>
          <w:t>пункту 3 части 1 статьи 31</w:t>
        </w:r>
      </w:hyperlink>
      <w:r w:rsidRPr="00C27AB9">
        <w:rPr>
          <w:rFonts w:ascii="Times New Roman" w:hAnsi="Times New Roman" w:cs="Times New Roman"/>
          <w:sz w:val="26"/>
          <w:szCs w:val="26"/>
        </w:rPr>
        <w:t xml:space="preserve"> Закона об исполнительном производстве не может быть возбуждено и взыскатель лишается возможности принудительно исполнить решение суда.</w:t>
      </w:r>
    </w:p>
    <w:p w:rsidR="009966A9" w:rsidRPr="00C27AB9" w:rsidRDefault="009966A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При пропуске срока принудительного взыскания по судебному акту кредитор утрачивает право требовать признания должника банкротом на основании такого судебного акта.</w:t>
      </w:r>
    </w:p>
    <w:p w:rsidR="009966A9" w:rsidRPr="00C27AB9" w:rsidRDefault="009966A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 xml:space="preserve">Исходя из взаимосвязанных положений </w:t>
      </w:r>
      <w:hyperlink r:id="rId265" w:history="1">
        <w:r w:rsidRPr="00C27AB9">
          <w:rPr>
            <w:rFonts w:ascii="Times New Roman" w:hAnsi="Times New Roman" w:cs="Times New Roman"/>
            <w:sz w:val="26"/>
            <w:szCs w:val="26"/>
          </w:rPr>
          <w:t>части 1 статьи 21</w:t>
        </w:r>
      </w:hyperlink>
      <w:r w:rsidRPr="00C27AB9">
        <w:rPr>
          <w:rFonts w:ascii="Times New Roman" w:hAnsi="Times New Roman" w:cs="Times New Roman"/>
          <w:sz w:val="26"/>
          <w:szCs w:val="26"/>
        </w:rPr>
        <w:t xml:space="preserve">, </w:t>
      </w:r>
      <w:hyperlink r:id="rId266" w:history="1">
        <w:r w:rsidRPr="00C27AB9">
          <w:rPr>
            <w:rFonts w:ascii="Times New Roman" w:hAnsi="Times New Roman" w:cs="Times New Roman"/>
            <w:sz w:val="26"/>
            <w:szCs w:val="26"/>
          </w:rPr>
          <w:t>части 2 статьи 22</w:t>
        </w:r>
      </w:hyperlink>
      <w:r w:rsidRPr="00C27AB9">
        <w:rPr>
          <w:rFonts w:ascii="Times New Roman" w:hAnsi="Times New Roman" w:cs="Times New Roman"/>
          <w:sz w:val="26"/>
          <w:szCs w:val="26"/>
        </w:rPr>
        <w:t xml:space="preserve"> Закона об исполнительном производстве, в случае возвращения исполнительного документа взыскателю в связи с невозможностью его исполнения течение срока на предъявление исполнительного листа исчисляется заново с момента возвращения исполнительного документа (</w:t>
      </w:r>
      <w:hyperlink r:id="rId267" w:history="1">
        <w:r w:rsidRPr="00C27AB9">
          <w:rPr>
            <w:rFonts w:ascii="Times New Roman" w:hAnsi="Times New Roman" w:cs="Times New Roman"/>
            <w:sz w:val="26"/>
            <w:szCs w:val="26"/>
          </w:rPr>
          <w:t>пункт 28</w:t>
        </w:r>
      </w:hyperlink>
      <w:r w:rsidRPr="00C27AB9">
        <w:rPr>
          <w:rFonts w:ascii="Times New Roman" w:hAnsi="Times New Roman" w:cs="Times New Roman"/>
          <w:sz w:val="26"/>
          <w:szCs w:val="26"/>
        </w:rPr>
        <w:t xml:space="preserve"> Обзора судебной практики Верховного Суда Российской Федерации </w:t>
      </w:r>
      <w:r w:rsidR="00910D55" w:rsidRPr="00C27AB9">
        <w:rPr>
          <w:rFonts w:ascii="Times New Roman" w:hAnsi="Times New Roman" w:cs="Times New Roman"/>
          <w:sz w:val="26"/>
          <w:szCs w:val="26"/>
        </w:rPr>
        <w:t>№</w:t>
      </w:r>
      <w:r w:rsidRPr="00C27AB9">
        <w:rPr>
          <w:rFonts w:ascii="Times New Roman" w:hAnsi="Times New Roman" w:cs="Times New Roman"/>
          <w:sz w:val="26"/>
          <w:szCs w:val="26"/>
        </w:rPr>
        <w:t xml:space="preserve"> 4 (2021), утвержденного Президиумом Верховного Суда Российской Федерации 16.02.2022).</w:t>
      </w:r>
    </w:p>
    <w:p w:rsidR="009966A9" w:rsidRPr="00C27AB9" w:rsidRDefault="009966A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Как бесспорно установлено судами, после окончания исполнительного производства (27.05.2013) Банком в качестве взыскателя не предпринимались какие-либо действия, направленные на взыскание указанной задолженности; доказательства того, что исполнительный документ повторно предъявлялся для исполнения в службу судебных приставов-исполнителей в пределах установленного срока в материалах дела отсутствуют. Предельный срок на предъявления исполнительного документа к исполнению истек еще в 2018 году, тогда как все действия и решения регистрирующего органа принимались с конца 2019 вплоть до вынесения оспариваемой записи в апреле 2022.</w:t>
      </w:r>
    </w:p>
    <w:p w:rsidR="009966A9" w:rsidRPr="00C27AB9" w:rsidRDefault="009966A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Одновременно, ссылаясь в пояснениях на утрату исполнительного листа, сведений об обращении за выдачей дубликата исполнительного листа Банк также не представил.</w:t>
      </w:r>
    </w:p>
    <w:p w:rsidR="009966A9" w:rsidRPr="00C27AB9" w:rsidRDefault="009966A9" w:rsidP="00C27AB9">
      <w:pPr>
        <w:autoSpaceDE w:val="0"/>
        <w:autoSpaceDN w:val="0"/>
        <w:adjustRightInd w:val="0"/>
        <w:spacing w:after="0" w:line="240" w:lineRule="auto"/>
        <w:ind w:firstLine="709"/>
        <w:jc w:val="both"/>
        <w:rPr>
          <w:rFonts w:ascii="Times New Roman" w:hAnsi="Times New Roman" w:cs="Times New Roman"/>
          <w:sz w:val="26"/>
          <w:szCs w:val="26"/>
        </w:rPr>
      </w:pPr>
      <w:r w:rsidRPr="00C27AB9">
        <w:rPr>
          <w:rFonts w:ascii="Times New Roman" w:hAnsi="Times New Roman" w:cs="Times New Roman"/>
          <w:sz w:val="26"/>
          <w:szCs w:val="26"/>
        </w:rPr>
        <w:t>Кроме того, судами справедливо отмечено, что заявитель, как разумный и осмотрительный участник гражданского оборота, не был лишен возможности принимать меры по взысканию задолженности, подтвержденной решением суда в 2013 году, в том числе путем возбуждения в отношении общества процедуры банкротства в установленном порядке и сроки; доказательств принятия соответствующих мер в материалы дела представлено не было.</w:t>
      </w:r>
    </w:p>
    <w:p w:rsidR="006959A1" w:rsidRPr="00C27AB9" w:rsidRDefault="006959A1" w:rsidP="00C27AB9">
      <w:pPr>
        <w:autoSpaceDE w:val="0"/>
        <w:autoSpaceDN w:val="0"/>
        <w:adjustRightInd w:val="0"/>
        <w:spacing w:after="0" w:line="240" w:lineRule="auto"/>
        <w:ind w:firstLine="709"/>
        <w:jc w:val="both"/>
        <w:rPr>
          <w:rFonts w:ascii="Times New Roman" w:hAnsi="Times New Roman" w:cs="Times New Roman"/>
          <w:sz w:val="26"/>
          <w:szCs w:val="26"/>
        </w:rPr>
      </w:pPr>
    </w:p>
    <w:sectPr w:rsidR="006959A1" w:rsidRPr="00C27AB9" w:rsidSect="00134456">
      <w:footerReference w:type="default" r:id="rId26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657" w:rsidRDefault="00884657" w:rsidP="00835057">
      <w:pPr>
        <w:spacing w:after="0" w:line="240" w:lineRule="auto"/>
      </w:pPr>
      <w:r>
        <w:separator/>
      </w:r>
    </w:p>
  </w:endnote>
  <w:endnote w:type="continuationSeparator" w:id="0">
    <w:p w:rsidR="00884657" w:rsidRDefault="00884657" w:rsidP="00835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7783415"/>
      <w:docPartObj>
        <w:docPartGallery w:val="Page Numbers (Bottom of Page)"/>
        <w:docPartUnique/>
      </w:docPartObj>
    </w:sdtPr>
    <w:sdtContent>
      <w:p w:rsidR="00941EF1" w:rsidRDefault="00941EF1">
        <w:pPr>
          <w:pStyle w:val="a6"/>
          <w:jc w:val="right"/>
        </w:pPr>
        <w:r>
          <w:fldChar w:fldCharType="begin"/>
        </w:r>
        <w:r>
          <w:instrText>PAGE   \* MERGEFORMAT</w:instrText>
        </w:r>
        <w:r>
          <w:fldChar w:fldCharType="separate"/>
        </w:r>
        <w:r w:rsidR="007E3054">
          <w:rPr>
            <w:noProof/>
          </w:rPr>
          <w:t>35</w:t>
        </w:r>
        <w:r>
          <w:fldChar w:fldCharType="end"/>
        </w:r>
      </w:p>
    </w:sdtContent>
  </w:sdt>
  <w:p w:rsidR="00941EF1" w:rsidRDefault="00941EF1">
    <w:pPr>
      <w:pStyle w:val="a6"/>
    </w:pPr>
  </w:p>
  <w:p w:rsidR="00941EF1" w:rsidRDefault="00941EF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657" w:rsidRDefault="00884657" w:rsidP="00835057">
      <w:pPr>
        <w:spacing w:after="0" w:line="240" w:lineRule="auto"/>
      </w:pPr>
      <w:r>
        <w:separator/>
      </w:r>
    </w:p>
  </w:footnote>
  <w:footnote w:type="continuationSeparator" w:id="0">
    <w:p w:rsidR="00884657" w:rsidRDefault="00884657" w:rsidP="00835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D0340"/>
    <w:multiLevelType w:val="multilevel"/>
    <w:tmpl w:val="BBA2BB40"/>
    <w:lvl w:ilvl="0">
      <w:start w:val="1"/>
      <w:numFmt w:val="decimal"/>
      <w:lvlText w:val="%1."/>
      <w:lvlJc w:val="left"/>
      <w:pPr>
        <w:ind w:left="585" w:hanging="585"/>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
    <w:nsid w:val="15300899"/>
    <w:multiLevelType w:val="hybridMultilevel"/>
    <w:tmpl w:val="74D44738"/>
    <w:lvl w:ilvl="0" w:tplc="338CF7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58E0FDA"/>
    <w:multiLevelType w:val="multilevel"/>
    <w:tmpl w:val="491E6EF0"/>
    <w:lvl w:ilvl="0">
      <w:start w:val="2"/>
      <w:numFmt w:val="decimal"/>
      <w:lvlText w:val="%1."/>
      <w:lvlJc w:val="left"/>
      <w:pPr>
        <w:ind w:left="927" w:hanging="360"/>
      </w:pPr>
      <w:rPr>
        <w:rFonts w:asciiTheme="majorHAnsi" w:hAnsiTheme="majorHAnsi" w:cstheme="majorHAnsi" w:hint="default"/>
      </w:rPr>
    </w:lvl>
    <w:lvl w:ilvl="1">
      <w:start w:val="1"/>
      <w:numFmt w:val="decimal"/>
      <w:isLgl/>
      <w:lvlText w:val="%1.%2."/>
      <w:lvlJc w:val="left"/>
      <w:pPr>
        <w:ind w:left="831"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nsid w:val="1C064019"/>
    <w:multiLevelType w:val="hybridMultilevel"/>
    <w:tmpl w:val="6C961B3A"/>
    <w:lvl w:ilvl="0" w:tplc="F092AF3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4AE5129"/>
    <w:multiLevelType w:val="hybridMultilevel"/>
    <w:tmpl w:val="BE88FF86"/>
    <w:lvl w:ilvl="0" w:tplc="338CF736">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2F3D30"/>
    <w:multiLevelType w:val="hybridMultilevel"/>
    <w:tmpl w:val="490E22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3A7FC1"/>
    <w:multiLevelType w:val="hybridMultilevel"/>
    <w:tmpl w:val="0CBAA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224E22"/>
    <w:multiLevelType w:val="hybridMultilevel"/>
    <w:tmpl w:val="C2CA52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142B6D"/>
    <w:multiLevelType w:val="multilevel"/>
    <w:tmpl w:val="3C90D5C6"/>
    <w:lvl w:ilvl="0">
      <w:start w:val="1"/>
      <w:numFmt w:val="decimal"/>
      <w:lvlText w:val="%1."/>
      <w:lvlJc w:val="left"/>
      <w:pPr>
        <w:ind w:left="585" w:hanging="585"/>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9">
    <w:nsid w:val="4BD20C62"/>
    <w:multiLevelType w:val="hybridMultilevel"/>
    <w:tmpl w:val="B5168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141D70"/>
    <w:multiLevelType w:val="hybridMultilevel"/>
    <w:tmpl w:val="60644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5543AD"/>
    <w:multiLevelType w:val="multilevel"/>
    <w:tmpl w:val="E506CA8C"/>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2">
    <w:nsid w:val="53471819"/>
    <w:multiLevelType w:val="multilevel"/>
    <w:tmpl w:val="E506CA8C"/>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3">
    <w:nsid w:val="5ACB66D2"/>
    <w:multiLevelType w:val="multilevel"/>
    <w:tmpl w:val="C49E5B9E"/>
    <w:lvl w:ilvl="0">
      <w:start w:val="1"/>
      <w:numFmt w:val="decimal"/>
      <w:lvlText w:val="%1."/>
      <w:lvlJc w:val="left"/>
      <w:pPr>
        <w:ind w:left="585" w:hanging="585"/>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4">
    <w:nsid w:val="5C58585C"/>
    <w:multiLevelType w:val="multilevel"/>
    <w:tmpl w:val="E506CA8C"/>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5">
    <w:nsid w:val="6D7865F8"/>
    <w:multiLevelType w:val="hybridMultilevel"/>
    <w:tmpl w:val="8F86910E"/>
    <w:lvl w:ilvl="0" w:tplc="A65CAD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E561E79"/>
    <w:multiLevelType w:val="hybridMultilevel"/>
    <w:tmpl w:val="3C7A6CD4"/>
    <w:lvl w:ilvl="0" w:tplc="A59CC80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73A003C4"/>
    <w:multiLevelType w:val="hybridMultilevel"/>
    <w:tmpl w:val="F9CA5726"/>
    <w:lvl w:ilvl="0" w:tplc="A65CAD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6"/>
  </w:num>
  <w:num w:numId="2">
    <w:abstractNumId w:val="3"/>
  </w:num>
  <w:num w:numId="3">
    <w:abstractNumId w:val="1"/>
  </w:num>
  <w:num w:numId="4">
    <w:abstractNumId w:val="4"/>
  </w:num>
  <w:num w:numId="5">
    <w:abstractNumId w:val="6"/>
  </w:num>
  <w:num w:numId="6">
    <w:abstractNumId w:val="9"/>
  </w:num>
  <w:num w:numId="7">
    <w:abstractNumId w:val="7"/>
  </w:num>
  <w:num w:numId="8">
    <w:abstractNumId w:val="10"/>
  </w:num>
  <w:num w:numId="9">
    <w:abstractNumId w:val="5"/>
  </w:num>
  <w:num w:numId="10">
    <w:abstractNumId w:val="11"/>
  </w:num>
  <w:num w:numId="11">
    <w:abstractNumId w:val="17"/>
  </w:num>
  <w:num w:numId="12">
    <w:abstractNumId w:val="15"/>
  </w:num>
  <w:num w:numId="13">
    <w:abstractNumId w:val="0"/>
  </w:num>
  <w:num w:numId="14">
    <w:abstractNumId w:val="8"/>
  </w:num>
  <w:num w:numId="15">
    <w:abstractNumId w:val="13"/>
  </w:num>
  <w:num w:numId="16">
    <w:abstractNumId w:val="12"/>
  </w:num>
  <w:num w:numId="17">
    <w:abstractNumId w:val="1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activeWritingStyle w:appName="MSWord" w:lang="ru-RU" w:vendorID="64" w:dllVersion="131078" w:nlCheck="1" w:checkStyle="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2AD"/>
    <w:rsid w:val="0000081C"/>
    <w:rsid w:val="000016FB"/>
    <w:rsid w:val="0000183F"/>
    <w:rsid w:val="00001EFF"/>
    <w:rsid w:val="0000220E"/>
    <w:rsid w:val="00002450"/>
    <w:rsid w:val="0000267A"/>
    <w:rsid w:val="000030AB"/>
    <w:rsid w:val="0000445B"/>
    <w:rsid w:val="00004EB0"/>
    <w:rsid w:val="00004FD1"/>
    <w:rsid w:val="00005C17"/>
    <w:rsid w:val="00005D79"/>
    <w:rsid w:val="0000639C"/>
    <w:rsid w:val="00006726"/>
    <w:rsid w:val="000067EA"/>
    <w:rsid w:val="0000688C"/>
    <w:rsid w:val="00006955"/>
    <w:rsid w:val="000078E0"/>
    <w:rsid w:val="00007CFF"/>
    <w:rsid w:val="00010369"/>
    <w:rsid w:val="00010F48"/>
    <w:rsid w:val="00010FA4"/>
    <w:rsid w:val="0001121B"/>
    <w:rsid w:val="00011435"/>
    <w:rsid w:val="0001144A"/>
    <w:rsid w:val="0001221F"/>
    <w:rsid w:val="000123BE"/>
    <w:rsid w:val="00012980"/>
    <w:rsid w:val="00012C1E"/>
    <w:rsid w:val="000133F8"/>
    <w:rsid w:val="000138EA"/>
    <w:rsid w:val="00013BEE"/>
    <w:rsid w:val="00014AF7"/>
    <w:rsid w:val="00014DFD"/>
    <w:rsid w:val="00014F99"/>
    <w:rsid w:val="000159A1"/>
    <w:rsid w:val="00015A84"/>
    <w:rsid w:val="00016171"/>
    <w:rsid w:val="000168C5"/>
    <w:rsid w:val="00016C41"/>
    <w:rsid w:val="0001715B"/>
    <w:rsid w:val="0002001D"/>
    <w:rsid w:val="00020A02"/>
    <w:rsid w:val="00020B73"/>
    <w:rsid w:val="00020C33"/>
    <w:rsid w:val="00020D16"/>
    <w:rsid w:val="00020EAC"/>
    <w:rsid w:val="00020F9F"/>
    <w:rsid w:val="000211F1"/>
    <w:rsid w:val="000215F7"/>
    <w:rsid w:val="00021BA1"/>
    <w:rsid w:val="00021F80"/>
    <w:rsid w:val="000226E6"/>
    <w:rsid w:val="00022E7C"/>
    <w:rsid w:val="000242D8"/>
    <w:rsid w:val="000264F2"/>
    <w:rsid w:val="0002652C"/>
    <w:rsid w:val="00026BB2"/>
    <w:rsid w:val="000270E0"/>
    <w:rsid w:val="00030235"/>
    <w:rsid w:val="0003083D"/>
    <w:rsid w:val="000319B4"/>
    <w:rsid w:val="00031C26"/>
    <w:rsid w:val="0003207C"/>
    <w:rsid w:val="00032A3C"/>
    <w:rsid w:val="0003347A"/>
    <w:rsid w:val="00033D10"/>
    <w:rsid w:val="00033F6C"/>
    <w:rsid w:val="00034470"/>
    <w:rsid w:val="00035FDB"/>
    <w:rsid w:val="0003698F"/>
    <w:rsid w:val="00036992"/>
    <w:rsid w:val="00036A15"/>
    <w:rsid w:val="000377F0"/>
    <w:rsid w:val="00037911"/>
    <w:rsid w:val="00037C20"/>
    <w:rsid w:val="00037C62"/>
    <w:rsid w:val="0004045B"/>
    <w:rsid w:val="000415F7"/>
    <w:rsid w:val="000419C5"/>
    <w:rsid w:val="00041EEF"/>
    <w:rsid w:val="00042605"/>
    <w:rsid w:val="00042BB4"/>
    <w:rsid w:val="000436A3"/>
    <w:rsid w:val="000436D7"/>
    <w:rsid w:val="00043C72"/>
    <w:rsid w:val="00043F19"/>
    <w:rsid w:val="000442CB"/>
    <w:rsid w:val="00044443"/>
    <w:rsid w:val="00045FB8"/>
    <w:rsid w:val="00046750"/>
    <w:rsid w:val="00046A3A"/>
    <w:rsid w:val="000473B0"/>
    <w:rsid w:val="00047597"/>
    <w:rsid w:val="000513AE"/>
    <w:rsid w:val="00051B65"/>
    <w:rsid w:val="000522F6"/>
    <w:rsid w:val="00052325"/>
    <w:rsid w:val="00052882"/>
    <w:rsid w:val="00053384"/>
    <w:rsid w:val="0005442A"/>
    <w:rsid w:val="000544F8"/>
    <w:rsid w:val="000547BA"/>
    <w:rsid w:val="00054F26"/>
    <w:rsid w:val="00054FA4"/>
    <w:rsid w:val="000551C5"/>
    <w:rsid w:val="0005548C"/>
    <w:rsid w:val="0005556A"/>
    <w:rsid w:val="00055E92"/>
    <w:rsid w:val="00055E9B"/>
    <w:rsid w:val="00056534"/>
    <w:rsid w:val="000567DB"/>
    <w:rsid w:val="00056D0A"/>
    <w:rsid w:val="00056E5F"/>
    <w:rsid w:val="00057013"/>
    <w:rsid w:val="000570F4"/>
    <w:rsid w:val="000572EB"/>
    <w:rsid w:val="000574CF"/>
    <w:rsid w:val="00057742"/>
    <w:rsid w:val="00057F2F"/>
    <w:rsid w:val="00060177"/>
    <w:rsid w:val="00060C20"/>
    <w:rsid w:val="00060D9C"/>
    <w:rsid w:val="0006106C"/>
    <w:rsid w:val="00061118"/>
    <w:rsid w:val="0006125D"/>
    <w:rsid w:val="00061541"/>
    <w:rsid w:val="000617DB"/>
    <w:rsid w:val="000623D9"/>
    <w:rsid w:val="00062973"/>
    <w:rsid w:val="00062E9B"/>
    <w:rsid w:val="00063144"/>
    <w:rsid w:val="00063489"/>
    <w:rsid w:val="00063C6B"/>
    <w:rsid w:val="00063D7E"/>
    <w:rsid w:val="000645DD"/>
    <w:rsid w:val="00064E99"/>
    <w:rsid w:val="00065091"/>
    <w:rsid w:val="00065185"/>
    <w:rsid w:val="00065439"/>
    <w:rsid w:val="00065BB2"/>
    <w:rsid w:val="00065E32"/>
    <w:rsid w:val="0006626F"/>
    <w:rsid w:val="0006662E"/>
    <w:rsid w:val="00066B14"/>
    <w:rsid w:val="00066E2E"/>
    <w:rsid w:val="00067076"/>
    <w:rsid w:val="00067092"/>
    <w:rsid w:val="000673DA"/>
    <w:rsid w:val="00067A37"/>
    <w:rsid w:val="00070348"/>
    <w:rsid w:val="000706C6"/>
    <w:rsid w:val="00070A3A"/>
    <w:rsid w:val="00070C38"/>
    <w:rsid w:val="000717B6"/>
    <w:rsid w:val="00071C36"/>
    <w:rsid w:val="00071FB6"/>
    <w:rsid w:val="00072045"/>
    <w:rsid w:val="0007217D"/>
    <w:rsid w:val="00072D2B"/>
    <w:rsid w:val="000730C0"/>
    <w:rsid w:val="000734B0"/>
    <w:rsid w:val="000734B8"/>
    <w:rsid w:val="00073608"/>
    <w:rsid w:val="0007368B"/>
    <w:rsid w:val="000739B2"/>
    <w:rsid w:val="00074B41"/>
    <w:rsid w:val="00075ACB"/>
    <w:rsid w:val="00076367"/>
    <w:rsid w:val="000763A9"/>
    <w:rsid w:val="000775A6"/>
    <w:rsid w:val="000776D7"/>
    <w:rsid w:val="000802A6"/>
    <w:rsid w:val="00080BCC"/>
    <w:rsid w:val="00081835"/>
    <w:rsid w:val="00081C7E"/>
    <w:rsid w:val="00081D5A"/>
    <w:rsid w:val="00082111"/>
    <w:rsid w:val="0008277D"/>
    <w:rsid w:val="00083141"/>
    <w:rsid w:val="00083145"/>
    <w:rsid w:val="00083B4B"/>
    <w:rsid w:val="00083B71"/>
    <w:rsid w:val="00084476"/>
    <w:rsid w:val="000848AA"/>
    <w:rsid w:val="00084B85"/>
    <w:rsid w:val="0008518E"/>
    <w:rsid w:val="0008572F"/>
    <w:rsid w:val="000858CB"/>
    <w:rsid w:val="00085F06"/>
    <w:rsid w:val="00086714"/>
    <w:rsid w:val="00086A98"/>
    <w:rsid w:val="00086ABC"/>
    <w:rsid w:val="00086CE2"/>
    <w:rsid w:val="00087278"/>
    <w:rsid w:val="00087544"/>
    <w:rsid w:val="00090554"/>
    <w:rsid w:val="00090FFF"/>
    <w:rsid w:val="00091A34"/>
    <w:rsid w:val="00091C4F"/>
    <w:rsid w:val="00091EF8"/>
    <w:rsid w:val="00092A3B"/>
    <w:rsid w:val="00092B5A"/>
    <w:rsid w:val="00093714"/>
    <w:rsid w:val="00093C1E"/>
    <w:rsid w:val="00093DFB"/>
    <w:rsid w:val="000943BC"/>
    <w:rsid w:val="00094431"/>
    <w:rsid w:val="0009463D"/>
    <w:rsid w:val="00094E67"/>
    <w:rsid w:val="00095016"/>
    <w:rsid w:val="0009507C"/>
    <w:rsid w:val="00095823"/>
    <w:rsid w:val="00095BB7"/>
    <w:rsid w:val="00095E33"/>
    <w:rsid w:val="0009634E"/>
    <w:rsid w:val="00096363"/>
    <w:rsid w:val="000964DF"/>
    <w:rsid w:val="00096997"/>
    <w:rsid w:val="00096BA1"/>
    <w:rsid w:val="00097D1A"/>
    <w:rsid w:val="00097E40"/>
    <w:rsid w:val="000A0003"/>
    <w:rsid w:val="000A026C"/>
    <w:rsid w:val="000A02AB"/>
    <w:rsid w:val="000A0FFD"/>
    <w:rsid w:val="000A2274"/>
    <w:rsid w:val="000A22A4"/>
    <w:rsid w:val="000A2FAB"/>
    <w:rsid w:val="000A3AE4"/>
    <w:rsid w:val="000A3B8B"/>
    <w:rsid w:val="000A3D53"/>
    <w:rsid w:val="000A404F"/>
    <w:rsid w:val="000A49F2"/>
    <w:rsid w:val="000A4AB8"/>
    <w:rsid w:val="000A5611"/>
    <w:rsid w:val="000A596B"/>
    <w:rsid w:val="000A5EE4"/>
    <w:rsid w:val="000A61A9"/>
    <w:rsid w:val="000A6339"/>
    <w:rsid w:val="000A6712"/>
    <w:rsid w:val="000A6A47"/>
    <w:rsid w:val="000A6E50"/>
    <w:rsid w:val="000A71F1"/>
    <w:rsid w:val="000B098F"/>
    <w:rsid w:val="000B0C97"/>
    <w:rsid w:val="000B0D0C"/>
    <w:rsid w:val="000B0FCD"/>
    <w:rsid w:val="000B0FF1"/>
    <w:rsid w:val="000B154F"/>
    <w:rsid w:val="000B15B3"/>
    <w:rsid w:val="000B208E"/>
    <w:rsid w:val="000B2125"/>
    <w:rsid w:val="000B3801"/>
    <w:rsid w:val="000B3FEC"/>
    <w:rsid w:val="000B43C4"/>
    <w:rsid w:val="000B49C9"/>
    <w:rsid w:val="000B4E1E"/>
    <w:rsid w:val="000B5496"/>
    <w:rsid w:val="000B6440"/>
    <w:rsid w:val="000B744B"/>
    <w:rsid w:val="000B7B7F"/>
    <w:rsid w:val="000B7BFA"/>
    <w:rsid w:val="000B7D17"/>
    <w:rsid w:val="000C039C"/>
    <w:rsid w:val="000C03EF"/>
    <w:rsid w:val="000C07EB"/>
    <w:rsid w:val="000C07F9"/>
    <w:rsid w:val="000C086F"/>
    <w:rsid w:val="000C0E56"/>
    <w:rsid w:val="000C12A4"/>
    <w:rsid w:val="000C1504"/>
    <w:rsid w:val="000C185E"/>
    <w:rsid w:val="000C2DF1"/>
    <w:rsid w:val="000C2EF2"/>
    <w:rsid w:val="000C3721"/>
    <w:rsid w:val="000C37A7"/>
    <w:rsid w:val="000C37F8"/>
    <w:rsid w:val="000C38B8"/>
    <w:rsid w:val="000C4114"/>
    <w:rsid w:val="000C44FD"/>
    <w:rsid w:val="000C4700"/>
    <w:rsid w:val="000C5D03"/>
    <w:rsid w:val="000C6CD9"/>
    <w:rsid w:val="000C777E"/>
    <w:rsid w:val="000C78C3"/>
    <w:rsid w:val="000C7C31"/>
    <w:rsid w:val="000D0205"/>
    <w:rsid w:val="000D0B0C"/>
    <w:rsid w:val="000D0FE9"/>
    <w:rsid w:val="000D11C2"/>
    <w:rsid w:val="000D1B3E"/>
    <w:rsid w:val="000D1FDB"/>
    <w:rsid w:val="000D28A5"/>
    <w:rsid w:val="000D335A"/>
    <w:rsid w:val="000D3D16"/>
    <w:rsid w:val="000D4315"/>
    <w:rsid w:val="000D43DB"/>
    <w:rsid w:val="000D46F3"/>
    <w:rsid w:val="000D4914"/>
    <w:rsid w:val="000D58EC"/>
    <w:rsid w:val="000D593C"/>
    <w:rsid w:val="000D594C"/>
    <w:rsid w:val="000D64E9"/>
    <w:rsid w:val="000D6C91"/>
    <w:rsid w:val="000D6D26"/>
    <w:rsid w:val="000D701F"/>
    <w:rsid w:val="000D702E"/>
    <w:rsid w:val="000D714D"/>
    <w:rsid w:val="000D756C"/>
    <w:rsid w:val="000D767B"/>
    <w:rsid w:val="000D7B51"/>
    <w:rsid w:val="000D7B53"/>
    <w:rsid w:val="000D7F7C"/>
    <w:rsid w:val="000E0A69"/>
    <w:rsid w:val="000E111B"/>
    <w:rsid w:val="000E130F"/>
    <w:rsid w:val="000E1314"/>
    <w:rsid w:val="000E1AAC"/>
    <w:rsid w:val="000E1D74"/>
    <w:rsid w:val="000E2249"/>
    <w:rsid w:val="000E2880"/>
    <w:rsid w:val="000E28B3"/>
    <w:rsid w:val="000E28D2"/>
    <w:rsid w:val="000E2A65"/>
    <w:rsid w:val="000E2A95"/>
    <w:rsid w:val="000E348C"/>
    <w:rsid w:val="000E417D"/>
    <w:rsid w:val="000E4506"/>
    <w:rsid w:val="000E4746"/>
    <w:rsid w:val="000E48D4"/>
    <w:rsid w:val="000E4976"/>
    <w:rsid w:val="000E4E62"/>
    <w:rsid w:val="000E52EE"/>
    <w:rsid w:val="000E5493"/>
    <w:rsid w:val="000E5940"/>
    <w:rsid w:val="000E5D5C"/>
    <w:rsid w:val="000E5FEA"/>
    <w:rsid w:val="000E612C"/>
    <w:rsid w:val="000E6F11"/>
    <w:rsid w:val="000E7A5B"/>
    <w:rsid w:val="000F0D14"/>
    <w:rsid w:val="000F10DE"/>
    <w:rsid w:val="000F20B0"/>
    <w:rsid w:val="000F2112"/>
    <w:rsid w:val="000F2591"/>
    <w:rsid w:val="000F2C41"/>
    <w:rsid w:val="000F31FD"/>
    <w:rsid w:val="000F3604"/>
    <w:rsid w:val="000F4D97"/>
    <w:rsid w:val="000F53F8"/>
    <w:rsid w:val="000F550F"/>
    <w:rsid w:val="000F7552"/>
    <w:rsid w:val="000F75C8"/>
    <w:rsid w:val="000F7E56"/>
    <w:rsid w:val="001009D5"/>
    <w:rsid w:val="001014BC"/>
    <w:rsid w:val="00102375"/>
    <w:rsid w:val="001024D1"/>
    <w:rsid w:val="001025BE"/>
    <w:rsid w:val="00102C82"/>
    <w:rsid w:val="0010314D"/>
    <w:rsid w:val="0010391C"/>
    <w:rsid w:val="001042CA"/>
    <w:rsid w:val="00104764"/>
    <w:rsid w:val="00104D9A"/>
    <w:rsid w:val="00104FE4"/>
    <w:rsid w:val="0010535F"/>
    <w:rsid w:val="00106B50"/>
    <w:rsid w:val="00106B98"/>
    <w:rsid w:val="001077A5"/>
    <w:rsid w:val="00107950"/>
    <w:rsid w:val="001102B7"/>
    <w:rsid w:val="001105A0"/>
    <w:rsid w:val="00110F24"/>
    <w:rsid w:val="00111E9B"/>
    <w:rsid w:val="00112AB8"/>
    <w:rsid w:val="00112AB9"/>
    <w:rsid w:val="00112CB7"/>
    <w:rsid w:val="00112FB2"/>
    <w:rsid w:val="00113061"/>
    <w:rsid w:val="001132D3"/>
    <w:rsid w:val="001133E9"/>
    <w:rsid w:val="001138F0"/>
    <w:rsid w:val="00113FFE"/>
    <w:rsid w:val="00114D62"/>
    <w:rsid w:val="001151BB"/>
    <w:rsid w:val="0011535E"/>
    <w:rsid w:val="001155CE"/>
    <w:rsid w:val="001158BD"/>
    <w:rsid w:val="00115A52"/>
    <w:rsid w:val="00115D3A"/>
    <w:rsid w:val="001167AB"/>
    <w:rsid w:val="00116C00"/>
    <w:rsid w:val="00116CC2"/>
    <w:rsid w:val="001177E9"/>
    <w:rsid w:val="001200FB"/>
    <w:rsid w:val="001202C9"/>
    <w:rsid w:val="0012037B"/>
    <w:rsid w:val="0012044B"/>
    <w:rsid w:val="00120AF1"/>
    <w:rsid w:val="00121A28"/>
    <w:rsid w:val="00121CCE"/>
    <w:rsid w:val="0012274B"/>
    <w:rsid w:val="00122769"/>
    <w:rsid w:val="00122800"/>
    <w:rsid w:val="00122E1C"/>
    <w:rsid w:val="00123353"/>
    <w:rsid w:val="00123F0B"/>
    <w:rsid w:val="0012476A"/>
    <w:rsid w:val="001247B0"/>
    <w:rsid w:val="00124B24"/>
    <w:rsid w:val="0012529F"/>
    <w:rsid w:val="00125409"/>
    <w:rsid w:val="00125724"/>
    <w:rsid w:val="00125C08"/>
    <w:rsid w:val="0012611A"/>
    <w:rsid w:val="00126DA2"/>
    <w:rsid w:val="0012716A"/>
    <w:rsid w:val="00127A5D"/>
    <w:rsid w:val="00127C4E"/>
    <w:rsid w:val="00127CA2"/>
    <w:rsid w:val="00127CDD"/>
    <w:rsid w:val="001300B6"/>
    <w:rsid w:val="00130925"/>
    <w:rsid w:val="00130A2A"/>
    <w:rsid w:val="00130AD5"/>
    <w:rsid w:val="00131459"/>
    <w:rsid w:val="00131516"/>
    <w:rsid w:val="00131CCC"/>
    <w:rsid w:val="0013201C"/>
    <w:rsid w:val="0013234B"/>
    <w:rsid w:val="00132514"/>
    <w:rsid w:val="001325AA"/>
    <w:rsid w:val="00132CD2"/>
    <w:rsid w:val="0013366A"/>
    <w:rsid w:val="00133864"/>
    <w:rsid w:val="00133D98"/>
    <w:rsid w:val="00133F35"/>
    <w:rsid w:val="00133FA5"/>
    <w:rsid w:val="00134456"/>
    <w:rsid w:val="00134DE5"/>
    <w:rsid w:val="0013500E"/>
    <w:rsid w:val="00135457"/>
    <w:rsid w:val="00135FEA"/>
    <w:rsid w:val="001360D6"/>
    <w:rsid w:val="00136DDD"/>
    <w:rsid w:val="001372B9"/>
    <w:rsid w:val="001376D3"/>
    <w:rsid w:val="00140010"/>
    <w:rsid w:val="00140458"/>
    <w:rsid w:val="0014068D"/>
    <w:rsid w:val="001406E9"/>
    <w:rsid w:val="001406F1"/>
    <w:rsid w:val="00140FA2"/>
    <w:rsid w:val="001410AC"/>
    <w:rsid w:val="001414E4"/>
    <w:rsid w:val="0014152C"/>
    <w:rsid w:val="00141BE2"/>
    <w:rsid w:val="00141FE6"/>
    <w:rsid w:val="001421C1"/>
    <w:rsid w:val="001426CE"/>
    <w:rsid w:val="00142862"/>
    <w:rsid w:val="00142A2F"/>
    <w:rsid w:val="00143595"/>
    <w:rsid w:val="0014403B"/>
    <w:rsid w:val="0014413B"/>
    <w:rsid w:val="001441FA"/>
    <w:rsid w:val="00144C1B"/>
    <w:rsid w:val="00144CF7"/>
    <w:rsid w:val="00145B82"/>
    <w:rsid w:val="0014727A"/>
    <w:rsid w:val="00150011"/>
    <w:rsid w:val="0015048E"/>
    <w:rsid w:val="0015157F"/>
    <w:rsid w:val="001517B7"/>
    <w:rsid w:val="00151A3F"/>
    <w:rsid w:val="00151C84"/>
    <w:rsid w:val="00151FBB"/>
    <w:rsid w:val="00152AFB"/>
    <w:rsid w:val="00152B30"/>
    <w:rsid w:val="00152D3C"/>
    <w:rsid w:val="00153E52"/>
    <w:rsid w:val="0015479B"/>
    <w:rsid w:val="00154B57"/>
    <w:rsid w:val="00155233"/>
    <w:rsid w:val="001553F0"/>
    <w:rsid w:val="00155D44"/>
    <w:rsid w:val="001560BA"/>
    <w:rsid w:val="00156EF3"/>
    <w:rsid w:val="001570AC"/>
    <w:rsid w:val="001579EF"/>
    <w:rsid w:val="00157E4D"/>
    <w:rsid w:val="00160AFE"/>
    <w:rsid w:val="00161338"/>
    <w:rsid w:val="0016156F"/>
    <w:rsid w:val="00161753"/>
    <w:rsid w:val="00161A43"/>
    <w:rsid w:val="00161A59"/>
    <w:rsid w:val="001620E8"/>
    <w:rsid w:val="001623F9"/>
    <w:rsid w:val="00162409"/>
    <w:rsid w:val="001635D0"/>
    <w:rsid w:val="00163753"/>
    <w:rsid w:val="00164AA5"/>
    <w:rsid w:val="00164AEF"/>
    <w:rsid w:val="001667E4"/>
    <w:rsid w:val="00167546"/>
    <w:rsid w:val="00167990"/>
    <w:rsid w:val="00170539"/>
    <w:rsid w:val="00170764"/>
    <w:rsid w:val="001711A6"/>
    <w:rsid w:val="00171504"/>
    <w:rsid w:val="001716B2"/>
    <w:rsid w:val="00171898"/>
    <w:rsid w:val="001719A2"/>
    <w:rsid w:val="001727A0"/>
    <w:rsid w:val="00172A1D"/>
    <w:rsid w:val="00172CFE"/>
    <w:rsid w:val="0017318D"/>
    <w:rsid w:val="001738A5"/>
    <w:rsid w:val="00174021"/>
    <w:rsid w:val="00174462"/>
    <w:rsid w:val="00174634"/>
    <w:rsid w:val="0017516A"/>
    <w:rsid w:val="00176568"/>
    <w:rsid w:val="00176A11"/>
    <w:rsid w:val="0017736C"/>
    <w:rsid w:val="00177E80"/>
    <w:rsid w:val="00177FE9"/>
    <w:rsid w:val="0018027A"/>
    <w:rsid w:val="001803DC"/>
    <w:rsid w:val="001803E6"/>
    <w:rsid w:val="00180736"/>
    <w:rsid w:val="00180809"/>
    <w:rsid w:val="00181391"/>
    <w:rsid w:val="001813DD"/>
    <w:rsid w:val="00181BCC"/>
    <w:rsid w:val="00181D48"/>
    <w:rsid w:val="00182222"/>
    <w:rsid w:val="001822ED"/>
    <w:rsid w:val="0018278A"/>
    <w:rsid w:val="00184406"/>
    <w:rsid w:val="001845E3"/>
    <w:rsid w:val="00184973"/>
    <w:rsid w:val="00184AFE"/>
    <w:rsid w:val="00184C9A"/>
    <w:rsid w:val="00185938"/>
    <w:rsid w:val="001859A7"/>
    <w:rsid w:val="00186562"/>
    <w:rsid w:val="00186DFE"/>
    <w:rsid w:val="00186F6C"/>
    <w:rsid w:val="00187828"/>
    <w:rsid w:val="00187898"/>
    <w:rsid w:val="00187CBD"/>
    <w:rsid w:val="00187D92"/>
    <w:rsid w:val="001906E0"/>
    <w:rsid w:val="00190E72"/>
    <w:rsid w:val="0019139E"/>
    <w:rsid w:val="00191D1A"/>
    <w:rsid w:val="00192279"/>
    <w:rsid w:val="00192977"/>
    <w:rsid w:val="00192BB6"/>
    <w:rsid w:val="00192E4A"/>
    <w:rsid w:val="00193DC7"/>
    <w:rsid w:val="00194442"/>
    <w:rsid w:val="00194B99"/>
    <w:rsid w:val="0019553E"/>
    <w:rsid w:val="0019599A"/>
    <w:rsid w:val="00196289"/>
    <w:rsid w:val="00196AE3"/>
    <w:rsid w:val="0019798F"/>
    <w:rsid w:val="00197A2A"/>
    <w:rsid w:val="001A00D8"/>
    <w:rsid w:val="001A0F50"/>
    <w:rsid w:val="001A0F84"/>
    <w:rsid w:val="001A134E"/>
    <w:rsid w:val="001A1B61"/>
    <w:rsid w:val="001A1F94"/>
    <w:rsid w:val="001A1FB4"/>
    <w:rsid w:val="001A2232"/>
    <w:rsid w:val="001A2AA7"/>
    <w:rsid w:val="001A2BD3"/>
    <w:rsid w:val="001A30E3"/>
    <w:rsid w:val="001A3213"/>
    <w:rsid w:val="001A3318"/>
    <w:rsid w:val="001A3C64"/>
    <w:rsid w:val="001A4275"/>
    <w:rsid w:val="001A5076"/>
    <w:rsid w:val="001A5446"/>
    <w:rsid w:val="001A5845"/>
    <w:rsid w:val="001A60A4"/>
    <w:rsid w:val="001A643D"/>
    <w:rsid w:val="001A6872"/>
    <w:rsid w:val="001B0429"/>
    <w:rsid w:val="001B12A0"/>
    <w:rsid w:val="001B1484"/>
    <w:rsid w:val="001B15EF"/>
    <w:rsid w:val="001B175A"/>
    <w:rsid w:val="001B19A1"/>
    <w:rsid w:val="001B1B03"/>
    <w:rsid w:val="001B1C24"/>
    <w:rsid w:val="001B2B62"/>
    <w:rsid w:val="001B2B66"/>
    <w:rsid w:val="001B3D0B"/>
    <w:rsid w:val="001B42F7"/>
    <w:rsid w:val="001B4C6A"/>
    <w:rsid w:val="001B4D86"/>
    <w:rsid w:val="001B51AA"/>
    <w:rsid w:val="001B5518"/>
    <w:rsid w:val="001B563C"/>
    <w:rsid w:val="001B5E29"/>
    <w:rsid w:val="001B7ADB"/>
    <w:rsid w:val="001C0D00"/>
    <w:rsid w:val="001C1552"/>
    <w:rsid w:val="001C15FD"/>
    <w:rsid w:val="001C195E"/>
    <w:rsid w:val="001C2417"/>
    <w:rsid w:val="001C32CA"/>
    <w:rsid w:val="001C3CB1"/>
    <w:rsid w:val="001C44F2"/>
    <w:rsid w:val="001C4E6E"/>
    <w:rsid w:val="001C5034"/>
    <w:rsid w:val="001C5450"/>
    <w:rsid w:val="001C549D"/>
    <w:rsid w:val="001C5514"/>
    <w:rsid w:val="001C590B"/>
    <w:rsid w:val="001C6147"/>
    <w:rsid w:val="001C644E"/>
    <w:rsid w:val="001C6E2C"/>
    <w:rsid w:val="001C6F13"/>
    <w:rsid w:val="001C7D75"/>
    <w:rsid w:val="001D02A7"/>
    <w:rsid w:val="001D0656"/>
    <w:rsid w:val="001D0A19"/>
    <w:rsid w:val="001D0E10"/>
    <w:rsid w:val="001D0ED7"/>
    <w:rsid w:val="001D0EF1"/>
    <w:rsid w:val="001D11D4"/>
    <w:rsid w:val="001D1540"/>
    <w:rsid w:val="001D1A4C"/>
    <w:rsid w:val="001D1F69"/>
    <w:rsid w:val="001D201A"/>
    <w:rsid w:val="001D23F5"/>
    <w:rsid w:val="001D25EA"/>
    <w:rsid w:val="001D2636"/>
    <w:rsid w:val="001D2A2F"/>
    <w:rsid w:val="001D390F"/>
    <w:rsid w:val="001D4E88"/>
    <w:rsid w:val="001D63D5"/>
    <w:rsid w:val="001D69C9"/>
    <w:rsid w:val="001D6D88"/>
    <w:rsid w:val="001D799E"/>
    <w:rsid w:val="001E0996"/>
    <w:rsid w:val="001E0A94"/>
    <w:rsid w:val="001E0DAD"/>
    <w:rsid w:val="001E15A2"/>
    <w:rsid w:val="001E15D2"/>
    <w:rsid w:val="001E1FF9"/>
    <w:rsid w:val="001E221A"/>
    <w:rsid w:val="001E354C"/>
    <w:rsid w:val="001E4532"/>
    <w:rsid w:val="001E463C"/>
    <w:rsid w:val="001E4C49"/>
    <w:rsid w:val="001E5C72"/>
    <w:rsid w:val="001E7397"/>
    <w:rsid w:val="001E751D"/>
    <w:rsid w:val="001E7CF7"/>
    <w:rsid w:val="001F02E9"/>
    <w:rsid w:val="001F0807"/>
    <w:rsid w:val="001F1021"/>
    <w:rsid w:val="001F1574"/>
    <w:rsid w:val="001F25C3"/>
    <w:rsid w:val="001F27D5"/>
    <w:rsid w:val="001F298D"/>
    <w:rsid w:val="001F2B4A"/>
    <w:rsid w:val="001F3AFC"/>
    <w:rsid w:val="001F3C30"/>
    <w:rsid w:val="001F4023"/>
    <w:rsid w:val="001F40AA"/>
    <w:rsid w:val="001F4711"/>
    <w:rsid w:val="001F5243"/>
    <w:rsid w:val="001F53F5"/>
    <w:rsid w:val="001F54DB"/>
    <w:rsid w:val="001F7390"/>
    <w:rsid w:val="001F7412"/>
    <w:rsid w:val="001F76E1"/>
    <w:rsid w:val="001F7A30"/>
    <w:rsid w:val="00200BEE"/>
    <w:rsid w:val="00201A35"/>
    <w:rsid w:val="00202272"/>
    <w:rsid w:val="00202321"/>
    <w:rsid w:val="002028BE"/>
    <w:rsid w:val="00202EB7"/>
    <w:rsid w:val="00203674"/>
    <w:rsid w:val="0020398A"/>
    <w:rsid w:val="00203A89"/>
    <w:rsid w:val="00203AD1"/>
    <w:rsid w:val="002045B9"/>
    <w:rsid w:val="002052EF"/>
    <w:rsid w:val="002053A2"/>
    <w:rsid w:val="002055C7"/>
    <w:rsid w:val="00205E58"/>
    <w:rsid w:val="0020619E"/>
    <w:rsid w:val="002066A9"/>
    <w:rsid w:val="00206E01"/>
    <w:rsid w:val="002076B4"/>
    <w:rsid w:val="00210919"/>
    <w:rsid w:val="00210AF4"/>
    <w:rsid w:val="00210C3A"/>
    <w:rsid w:val="00210C6F"/>
    <w:rsid w:val="00211117"/>
    <w:rsid w:val="00211280"/>
    <w:rsid w:val="00211A1D"/>
    <w:rsid w:val="0021294D"/>
    <w:rsid w:val="00213BB0"/>
    <w:rsid w:val="00214AD3"/>
    <w:rsid w:val="002151C9"/>
    <w:rsid w:val="00215AE2"/>
    <w:rsid w:val="00215FAB"/>
    <w:rsid w:val="00216269"/>
    <w:rsid w:val="002179BB"/>
    <w:rsid w:val="00220488"/>
    <w:rsid w:val="002204D9"/>
    <w:rsid w:val="002207A9"/>
    <w:rsid w:val="002207E2"/>
    <w:rsid w:val="00220FB5"/>
    <w:rsid w:val="00221092"/>
    <w:rsid w:val="002211D6"/>
    <w:rsid w:val="002212DB"/>
    <w:rsid w:val="002213C4"/>
    <w:rsid w:val="00221E53"/>
    <w:rsid w:val="00222748"/>
    <w:rsid w:val="00222B05"/>
    <w:rsid w:val="002234A1"/>
    <w:rsid w:val="0022375B"/>
    <w:rsid w:val="00223AAD"/>
    <w:rsid w:val="00223F72"/>
    <w:rsid w:val="00223FEE"/>
    <w:rsid w:val="002240B2"/>
    <w:rsid w:val="0022441B"/>
    <w:rsid w:val="00224973"/>
    <w:rsid w:val="002250E0"/>
    <w:rsid w:val="00225772"/>
    <w:rsid w:val="00226035"/>
    <w:rsid w:val="00226768"/>
    <w:rsid w:val="0022752C"/>
    <w:rsid w:val="00227898"/>
    <w:rsid w:val="002303DB"/>
    <w:rsid w:val="00230509"/>
    <w:rsid w:val="00230D3D"/>
    <w:rsid w:val="00232F8A"/>
    <w:rsid w:val="00233B5E"/>
    <w:rsid w:val="00234131"/>
    <w:rsid w:val="002346CF"/>
    <w:rsid w:val="00235D0B"/>
    <w:rsid w:val="002362FC"/>
    <w:rsid w:val="00236390"/>
    <w:rsid w:val="00236487"/>
    <w:rsid w:val="0023653C"/>
    <w:rsid w:val="00236862"/>
    <w:rsid w:val="00236B5A"/>
    <w:rsid w:val="0023748B"/>
    <w:rsid w:val="00237515"/>
    <w:rsid w:val="00237AE4"/>
    <w:rsid w:val="00237D5C"/>
    <w:rsid w:val="00240692"/>
    <w:rsid w:val="00240F7B"/>
    <w:rsid w:val="00241244"/>
    <w:rsid w:val="00241469"/>
    <w:rsid w:val="00241854"/>
    <w:rsid w:val="00241C8E"/>
    <w:rsid w:val="00241DAE"/>
    <w:rsid w:val="00241E10"/>
    <w:rsid w:val="002424BA"/>
    <w:rsid w:val="00243731"/>
    <w:rsid w:val="00244040"/>
    <w:rsid w:val="0024421B"/>
    <w:rsid w:val="00244339"/>
    <w:rsid w:val="00244D0F"/>
    <w:rsid w:val="00244D42"/>
    <w:rsid w:val="00244E76"/>
    <w:rsid w:val="00245096"/>
    <w:rsid w:val="00245407"/>
    <w:rsid w:val="00245496"/>
    <w:rsid w:val="002456C1"/>
    <w:rsid w:val="0024664D"/>
    <w:rsid w:val="00246A8F"/>
    <w:rsid w:val="00246DA3"/>
    <w:rsid w:val="00246DF5"/>
    <w:rsid w:val="00246EF8"/>
    <w:rsid w:val="002474BD"/>
    <w:rsid w:val="002474E1"/>
    <w:rsid w:val="0024788C"/>
    <w:rsid w:val="00247A57"/>
    <w:rsid w:val="00251F30"/>
    <w:rsid w:val="00251FFE"/>
    <w:rsid w:val="00252046"/>
    <w:rsid w:val="002524CE"/>
    <w:rsid w:val="00252BA1"/>
    <w:rsid w:val="002531CD"/>
    <w:rsid w:val="0025325F"/>
    <w:rsid w:val="0025504B"/>
    <w:rsid w:val="00256696"/>
    <w:rsid w:val="00256F06"/>
    <w:rsid w:val="00257204"/>
    <w:rsid w:val="0025736D"/>
    <w:rsid w:val="002574F6"/>
    <w:rsid w:val="00257E7E"/>
    <w:rsid w:val="0026022E"/>
    <w:rsid w:val="00260828"/>
    <w:rsid w:val="00261A72"/>
    <w:rsid w:val="00261C5D"/>
    <w:rsid w:val="00261E41"/>
    <w:rsid w:val="00262059"/>
    <w:rsid w:val="002622AD"/>
    <w:rsid w:val="0026238E"/>
    <w:rsid w:val="002624AB"/>
    <w:rsid w:val="00262AE7"/>
    <w:rsid w:val="00262E5D"/>
    <w:rsid w:val="002633C9"/>
    <w:rsid w:val="00263409"/>
    <w:rsid w:val="00264463"/>
    <w:rsid w:val="00265286"/>
    <w:rsid w:val="002655A3"/>
    <w:rsid w:val="00266D12"/>
    <w:rsid w:val="002676A7"/>
    <w:rsid w:val="00270196"/>
    <w:rsid w:val="002706E5"/>
    <w:rsid w:val="00270721"/>
    <w:rsid w:val="00271697"/>
    <w:rsid w:val="00272942"/>
    <w:rsid w:val="002732DB"/>
    <w:rsid w:val="00273F6B"/>
    <w:rsid w:val="00274246"/>
    <w:rsid w:val="00274DE9"/>
    <w:rsid w:val="0027516A"/>
    <w:rsid w:val="002754B0"/>
    <w:rsid w:val="00275B01"/>
    <w:rsid w:val="0027608F"/>
    <w:rsid w:val="00276954"/>
    <w:rsid w:val="00276B90"/>
    <w:rsid w:val="0027711B"/>
    <w:rsid w:val="002776D5"/>
    <w:rsid w:val="002777F3"/>
    <w:rsid w:val="0027787C"/>
    <w:rsid w:val="00277A16"/>
    <w:rsid w:val="00277CC8"/>
    <w:rsid w:val="00280B00"/>
    <w:rsid w:val="00281618"/>
    <w:rsid w:val="0028170A"/>
    <w:rsid w:val="0028328C"/>
    <w:rsid w:val="0028372E"/>
    <w:rsid w:val="002851B2"/>
    <w:rsid w:val="00285698"/>
    <w:rsid w:val="00285806"/>
    <w:rsid w:val="00285933"/>
    <w:rsid w:val="0028633D"/>
    <w:rsid w:val="00286364"/>
    <w:rsid w:val="00286AB8"/>
    <w:rsid w:val="002875ED"/>
    <w:rsid w:val="002877A5"/>
    <w:rsid w:val="00287CD5"/>
    <w:rsid w:val="002900CA"/>
    <w:rsid w:val="00290B88"/>
    <w:rsid w:val="00290CD2"/>
    <w:rsid w:val="00290FAA"/>
    <w:rsid w:val="002910F6"/>
    <w:rsid w:val="0029121A"/>
    <w:rsid w:val="002917E4"/>
    <w:rsid w:val="00291BF6"/>
    <w:rsid w:val="00291C87"/>
    <w:rsid w:val="002926A1"/>
    <w:rsid w:val="00292C15"/>
    <w:rsid w:val="00292E14"/>
    <w:rsid w:val="00293017"/>
    <w:rsid w:val="00293EEF"/>
    <w:rsid w:val="00294404"/>
    <w:rsid w:val="0029442D"/>
    <w:rsid w:val="00294D4C"/>
    <w:rsid w:val="002955CD"/>
    <w:rsid w:val="00295F38"/>
    <w:rsid w:val="002960FF"/>
    <w:rsid w:val="002965EC"/>
    <w:rsid w:val="00297781"/>
    <w:rsid w:val="00297C93"/>
    <w:rsid w:val="002A09AE"/>
    <w:rsid w:val="002A0ADC"/>
    <w:rsid w:val="002A1785"/>
    <w:rsid w:val="002A1FDC"/>
    <w:rsid w:val="002A2133"/>
    <w:rsid w:val="002A2769"/>
    <w:rsid w:val="002A2959"/>
    <w:rsid w:val="002A2976"/>
    <w:rsid w:val="002A2D47"/>
    <w:rsid w:val="002A335C"/>
    <w:rsid w:val="002A338A"/>
    <w:rsid w:val="002A3529"/>
    <w:rsid w:val="002A3834"/>
    <w:rsid w:val="002A3901"/>
    <w:rsid w:val="002A3F46"/>
    <w:rsid w:val="002A44B4"/>
    <w:rsid w:val="002A460D"/>
    <w:rsid w:val="002A5269"/>
    <w:rsid w:val="002A5720"/>
    <w:rsid w:val="002A6EAE"/>
    <w:rsid w:val="002A70D3"/>
    <w:rsid w:val="002A7245"/>
    <w:rsid w:val="002A7268"/>
    <w:rsid w:val="002A735A"/>
    <w:rsid w:val="002A799B"/>
    <w:rsid w:val="002A7A6B"/>
    <w:rsid w:val="002B0AAD"/>
    <w:rsid w:val="002B0DE4"/>
    <w:rsid w:val="002B14EA"/>
    <w:rsid w:val="002B15B0"/>
    <w:rsid w:val="002B17D7"/>
    <w:rsid w:val="002B17F9"/>
    <w:rsid w:val="002B1F29"/>
    <w:rsid w:val="002B1F58"/>
    <w:rsid w:val="002B239D"/>
    <w:rsid w:val="002B24B0"/>
    <w:rsid w:val="002B298E"/>
    <w:rsid w:val="002B32C7"/>
    <w:rsid w:val="002B33C7"/>
    <w:rsid w:val="002B377E"/>
    <w:rsid w:val="002B38D6"/>
    <w:rsid w:val="002B3DA6"/>
    <w:rsid w:val="002B4A80"/>
    <w:rsid w:val="002B658A"/>
    <w:rsid w:val="002B6758"/>
    <w:rsid w:val="002B69CA"/>
    <w:rsid w:val="002B6C8C"/>
    <w:rsid w:val="002B7024"/>
    <w:rsid w:val="002B79D8"/>
    <w:rsid w:val="002B79FF"/>
    <w:rsid w:val="002B7AD3"/>
    <w:rsid w:val="002C04D8"/>
    <w:rsid w:val="002C0A3A"/>
    <w:rsid w:val="002C165C"/>
    <w:rsid w:val="002C170F"/>
    <w:rsid w:val="002C2954"/>
    <w:rsid w:val="002C29B6"/>
    <w:rsid w:val="002C2C64"/>
    <w:rsid w:val="002C3002"/>
    <w:rsid w:val="002C3273"/>
    <w:rsid w:val="002C3968"/>
    <w:rsid w:val="002C3B3B"/>
    <w:rsid w:val="002C48FF"/>
    <w:rsid w:val="002C4CB9"/>
    <w:rsid w:val="002C5B74"/>
    <w:rsid w:val="002C5EBA"/>
    <w:rsid w:val="002C60D4"/>
    <w:rsid w:val="002C6345"/>
    <w:rsid w:val="002C6A10"/>
    <w:rsid w:val="002C79BC"/>
    <w:rsid w:val="002C7CF7"/>
    <w:rsid w:val="002C7E76"/>
    <w:rsid w:val="002D0497"/>
    <w:rsid w:val="002D0D5B"/>
    <w:rsid w:val="002D1031"/>
    <w:rsid w:val="002D3375"/>
    <w:rsid w:val="002D350B"/>
    <w:rsid w:val="002D3D5C"/>
    <w:rsid w:val="002D434C"/>
    <w:rsid w:val="002D444A"/>
    <w:rsid w:val="002D489A"/>
    <w:rsid w:val="002D5614"/>
    <w:rsid w:val="002D5AA4"/>
    <w:rsid w:val="002D6002"/>
    <w:rsid w:val="002D6994"/>
    <w:rsid w:val="002D6E30"/>
    <w:rsid w:val="002D70A8"/>
    <w:rsid w:val="002D7371"/>
    <w:rsid w:val="002D73D3"/>
    <w:rsid w:val="002D7913"/>
    <w:rsid w:val="002D7BB3"/>
    <w:rsid w:val="002E0714"/>
    <w:rsid w:val="002E0ED8"/>
    <w:rsid w:val="002E1361"/>
    <w:rsid w:val="002E41B8"/>
    <w:rsid w:val="002E42D6"/>
    <w:rsid w:val="002E4463"/>
    <w:rsid w:val="002E52AB"/>
    <w:rsid w:val="002E560C"/>
    <w:rsid w:val="002E60A8"/>
    <w:rsid w:val="002E65A9"/>
    <w:rsid w:val="002E69A5"/>
    <w:rsid w:val="002E71C3"/>
    <w:rsid w:val="002E761F"/>
    <w:rsid w:val="002E7860"/>
    <w:rsid w:val="002F0264"/>
    <w:rsid w:val="002F0862"/>
    <w:rsid w:val="002F0E5E"/>
    <w:rsid w:val="002F13BB"/>
    <w:rsid w:val="002F15EB"/>
    <w:rsid w:val="002F1A03"/>
    <w:rsid w:val="002F2349"/>
    <w:rsid w:val="002F25A4"/>
    <w:rsid w:val="002F2A84"/>
    <w:rsid w:val="002F33A5"/>
    <w:rsid w:val="002F351D"/>
    <w:rsid w:val="002F3794"/>
    <w:rsid w:val="002F3AC7"/>
    <w:rsid w:val="002F4DDE"/>
    <w:rsid w:val="002F4E86"/>
    <w:rsid w:val="002F4FEC"/>
    <w:rsid w:val="002F553A"/>
    <w:rsid w:val="002F7A80"/>
    <w:rsid w:val="002F7D18"/>
    <w:rsid w:val="002F7D43"/>
    <w:rsid w:val="0030120C"/>
    <w:rsid w:val="003012F0"/>
    <w:rsid w:val="003016A1"/>
    <w:rsid w:val="00302668"/>
    <w:rsid w:val="00302ADB"/>
    <w:rsid w:val="00302ECB"/>
    <w:rsid w:val="0030315A"/>
    <w:rsid w:val="00303B9D"/>
    <w:rsid w:val="00304B3F"/>
    <w:rsid w:val="00304DAC"/>
    <w:rsid w:val="0030503E"/>
    <w:rsid w:val="0030517F"/>
    <w:rsid w:val="00305258"/>
    <w:rsid w:val="0030558F"/>
    <w:rsid w:val="003059AB"/>
    <w:rsid w:val="003059F4"/>
    <w:rsid w:val="00306875"/>
    <w:rsid w:val="00306BC1"/>
    <w:rsid w:val="00307114"/>
    <w:rsid w:val="00307776"/>
    <w:rsid w:val="00307AB6"/>
    <w:rsid w:val="00310787"/>
    <w:rsid w:val="00310EF9"/>
    <w:rsid w:val="00310F30"/>
    <w:rsid w:val="003114FA"/>
    <w:rsid w:val="00311501"/>
    <w:rsid w:val="003117C6"/>
    <w:rsid w:val="00311EE6"/>
    <w:rsid w:val="0031221E"/>
    <w:rsid w:val="00312A0F"/>
    <w:rsid w:val="0031334E"/>
    <w:rsid w:val="00313D65"/>
    <w:rsid w:val="00314252"/>
    <w:rsid w:val="00314AA8"/>
    <w:rsid w:val="00314AFA"/>
    <w:rsid w:val="00314D01"/>
    <w:rsid w:val="00315B07"/>
    <w:rsid w:val="00316096"/>
    <w:rsid w:val="00316424"/>
    <w:rsid w:val="00316557"/>
    <w:rsid w:val="00316A1A"/>
    <w:rsid w:val="00316E1D"/>
    <w:rsid w:val="003176F6"/>
    <w:rsid w:val="003178D3"/>
    <w:rsid w:val="0032007D"/>
    <w:rsid w:val="0032011C"/>
    <w:rsid w:val="00320B11"/>
    <w:rsid w:val="00321376"/>
    <w:rsid w:val="003225A7"/>
    <w:rsid w:val="00323361"/>
    <w:rsid w:val="00323965"/>
    <w:rsid w:val="00323A04"/>
    <w:rsid w:val="0032405F"/>
    <w:rsid w:val="003240C1"/>
    <w:rsid w:val="003255DA"/>
    <w:rsid w:val="003257C8"/>
    <w:rsid w:val="0032593F"/>
    <w:rsid w:val="003262CA"/>
    <w:rsid w:val="00326625"/>
    <w:rsid w:val="00326732"/>
    <w:rsid w:val="00326A1F"/>
    <w:rsid w:val="00326DB8"/>
    <w:rsid w:val="00327038"/>
    <w:rsid w:val="003301FB"/>
    <w:rsid w:val="00330294"/>
    <w:rsid w:val="003302BC"/>
    <w:rsid w:val="003307DC"/>
    <w:rsid w:val="00330D45"/>
    <w:rsid w:val="00331178"/>
    <w:rsid w:val="00331352"/>
    <w:rsid w:val="00331639"/>
    <w:rsid w:val="00331B67"/>
    <w:rsid w:val="00331FA9"/>
    <w:rsid w:val="00331FF6"/>
    <w:rsid w:val="00332428"/>
    <w:rsid w:val="00332782"/>
    <w:rsid w:val="00333431"/>
    <w:rsid w:val="0033435C"/>
    <w:rsid w:val="0033444C"/>
    <w:rsid w:val="003346BC"/>
    <w:rsid w:val="00335129"/>
    <w:rsid w:val="00335EE9"/>
    <w:rsid w:val="003363E5"/>
    <w:rsid w:val="003377EF"/>
    <w:rsid w:val="00337C23"/>
    <w:rsid w:val="00337D0A"/>
    <w:rsid w:val="00337E02"/>
    <w:rsid w:val="00340880"/>
    <w:rsid w:val="00340B3D"/>
    <w:rsid w:val="003415B9"/>
    <w:rsid w:val="00341702"/>
    <w:rsid w:val="003418F0"/>
    <w:rsid w:val="00342545"/>
    <w:rsid w:val="00342917"/>
    <w:rsid w:val="00343E41"/>
    <w:rsid w:val="0034403C"/>
    <w:rsid w:val="003446B0"/>
    <w:rsid w:val="0034475D"/>
    <w:rsid w:val="00344960"/>
    <w:rsid w:val="00345D33"/>
    <w:rsid w:val="00346766"/>
    <w:rsid w:val="00346805"/>
    <w:rsid w:val="003469BA"/>
    <w:rsid w:val="003478E0"/>
    <w:rsid w:val="00347AF3"/>
    <w:rsid w:val="00347DFA"/>
    <w:rsid w:val="00350FAD"/>
    <w:rsid w:val="00351680"/>
    <w:rsid w:val="0035259A"/>
    <w:rsid w:val="00352886"/>
    <w:rsid w:val="00352AC3"/>
    <w:rsid w:val="00352C82"/>
    <w:rsid w:val="0035309B"/>
    <w:rsid w:val="00353114"/>
    <w:rsid w:val="00353808"/>
    <w:rsid w:val="003540E8"/>
    <w:rsid w:val="003542C8"/>
    <w:rsid w:val="00354B7F"/>
    <w:rsid w:val="00354C44"/>
    <w:rsid w:val="0035558C"/>
    <w:rsid w:val="003558B0"/>
    <w:rsid w:val="00355B95"/>
    <w:rsid w:val="00356073"/>
    <w:rsid w:val="0035663A"/>
    <w:rsid w:val="00356C87"/>
    <w:rsid w:val="0035726E"/>
    <w:rsid w:val="003576B9"/>
    <w:rsid w:val="0035780D"/>
    <w:rsid w:val="00357E4A"/>
    <w:rsid w:val="00361091"/>
    <w:rsid w:val="003611F0"/>
    <w:rsid w:val="00361643"/>
    <w:rsid w:val="003625AB"/>
    <w:rsid w:val="003627B6"/>
    <w:rsid w:val="00363A1C"/>
    <w:rsid w:val="00363DD1"/>
    <w:rsid w:val="00364280"/>
    <w:rsid w:val="00364530"/>
    <w:rsid w:val="00364AC4"/>
    <w:rsid w:val="00364E8E"/>
    <w:rsid w:val="003654E3"/>
    <w:rsid w:val="0036646A"/>
    <w:rsid w:val="003666CA"/>
    <w:rsid w:val="003674A5"/>
    <w:rsid w:val="00367978"/>
    <w:rsid w:val="003679BA"/>
    <w:rsid w:val="00367B14"/>
    <w:rsid w:val="00367D83"/>
    <w:rsid w:val="00367E17"/>
    <w:rsid w:val="00367E25"/>
    <w:rsid w:val="00367E36"/>
    <w:rsid w:val="003701CE"/>
    <w:rsid w:val="00370C53"/>
    <w:rsid w:val="00370C91"/>
    <w:rsid w:val="003724AF"/>
    <w:rsid w:val="003725EF"/>
    <w:rsid w:val="00373E7F"/>
    <w:rsid w:val="003741B8"/>
    <w:rsid w:val="0037456E"/>
    <w:rsid w:val="003747FE"/>
    <w:rsid w:val="00374A8D"/>
    <w:rsid w:val="00374FA0"/>
    <w:rsid w:val="00375691"/>
    <w:rsid w:val="00375B4B"/>
    <w:rsid w:val="00376023"/>
    <w:rsid w:val="0037681B"/>
    <w:rsid w:val="0037696E"/>
    <w:rsid w:val="00377316"/>
    <w:rsid w:val="003774FC"/>
    <w:rsid w:val="0037759A"/>
    <w:rsid w:val="00377A59"/>
    <w:rsid w:val="003802ED"/>
    <w:rsid w:val="003808D0"/>
    <w:rsid w:val="00381F85"/>
    <w:rsid w:val="0038250F"/>
    <w:rsid w:val="00382B7F"/>
    <w:rsid w:val="00382E0F"/>
    <w:rsid w:val="00382FCA"/>
    <w:rsid w:val="003838EB"/>
    <w:rsid w:val="00383DC3"/>
    <w:rsid w:val="00383F13"/>
    <w:rsid w:val="00384C30"/>
    <w:rsid w:val="00384DF6"/>
    <w:rsid w:val="003853F6"/>
    <w:rsid w:val="00385926"/>
    <w:rsid w:val="003859F6"/>
    <w:rsid w:val="00385F28"/>
    <w:rsid w:val="003861F2"/>
    <w:rsid w:val="003866F0"/>
    <w:rsid w:val="00386763"/>
    <w:rsid w:val="003868C5"/>
    <w:rsid w:val="0038693E"/>
    <w:rsid w:val="003906A4"/>
    <w:rsid w:val="003908EF"/>
    <w:rsid w:val="00390B26"/>
    <w:rsid w:val="00390E4D"/>
    <w:rsid w:val="00390ED8"/>
    <w:rsid w:val="00390F26"/>
    <w:rsid w:val="0039144F"/>
    <w:rsid w:val="003925DD"/>
    <w:rsid w:val="0039308A"/>
    <w:rsid w:val="0039475F"/>
    <w:rsid w:val="00394946"/>
    <w:rsid w:val="00394BA1"/>
    <w:rsid w:val="00394DA3"/>
    <w:rsid w:val="00395F2E"/>
    <w:rsid w:val="00396C45"/>
    <w:rsid w:val="00397913"/>
    <w:rsid w:val="00397F8C"/>
    <w:rsid w:val="003A0D49"/>
    <w:rsid w:val="003A1034"/>
    <w:rsid w:val="003A32C7"/>
    <w:rsid w:val="003A3456"/>
    <w:rsid w:val="003A3B78"/>
    <w:rsid w:val="003A402D"/>
    <w:rsid w:val="003A4A2A"/>
    <w:rsid w:val="003A5062"/>
    <w:rsid w:val="003A58BE"/>
    <w:rsid w:val="003A5D7A"/>
    <w:rsid w:val="003A70CD"/>
    <w:rsid w:val="003A7634"/>
    <w:rsid w:val="003A7C03"/>
    <w:rsid w:val="003A7D58"/>
    <w:rsid w:val="003B0602"/>
    <w:rsid w:val="003B1A29"/>
    <w:rsid w:val="003B2AF7"/>
    <w:rsid w:val="003B31A4"/>
    <w:rsid w:val="003B36D9"/>
    <w:rsid w:val="003B3997"/>
    <w:rsid w:val="003B5783"/>
    <w:rsid w:val="003B617A"/>
    <w:rsid w:val="003B61B9"/>
    <w:rsid w:val="003B6289"/>
    <w:rsid w:val="003B64FD"/>
    <w:rsid w:val="003B6AFE"/>
    <w:rsid w:val="003B6E46"/>
    <w:rsid w:val="003B6FBB"/>
    <w:rsid w:val="003B7D28"/>
    <w:rsid w:val="003C0012"/>
    <w:rsid w:val="003C041C"/>
    <w:rsid w:val="003C06DB"/>
    <w:rsid w:val="003C0985"/>
    <w:rsid w:val="003C107F"/>
    <w:rsid w:val="003C166E"/>
    <w:rsid w:val="003C2370"/>
    <w:rsid w:val="003C278C"/>
    <w:rsid w:val="003C27D8"/>
    <w:rsid w:val="003C4E78"/>
    <w:rsid w:val="003C56F4"/>
    <w:rsid w:val="003C59B7"/>
    <w:rsid w:val="003C607A"/>
    <w:rsid w:val="003C66E7"/>
    <w:rsid w:val="003C6912"/>
    <w:rsid w:val="003C698F"/>
    <w:rsid w:val="003C69AC"/>
    <w:rsid w:val="003C6A27"/>
    <w:rsid w:val="003C7142"/>
    <w:rsid w:val="003C7349"/>
    <w:rsid w:val="003C7F9E"/>
    <w:rsid w:val="003D06C7"/>
    <w:rsid w:val="003D127C"/>
    <w:rsid w:val="003D1CBE"/>
    <w:rsid w:val="003D1FD5"/>
    <w:rsid w:val="003D21BE"/>
    <w:rsid w:val="003D255D"/>
    <w:rsid w:val="003D3136"/>
    <w:rsid w:val="003D3413"/>
    <w:rsid w:val="003D3B6D"/>
    <w:rsid w:val="003D581D"/>
    <w:rsid w:val="003D5EB3"/>
    <w:rsid w:val="003D668E"/>
    <w:rsid w:val="003D6983"/>
    <w:rsid w:val="003D6A22"/>
    <w:rsid w:val="003D6BC0"/>
    <w:rsid w:val="003D7959"/>
    <w:rsid w:val="003E1167"/>
    <w:rsid w:val="003E14CC"/>
    <w:rsid w:val="003E17D5"/>
    <w:rsid w:val="003E1846"/>
    <w:rsid w:val="003E2007"/>
    <w:rsid w:val="003E2259"/>
    <w:rsid w:val="003E2834"/>
    <w:rsid w:val="003E2D15"/>
    <w:rsid w:val="003E318F"/>
    <w:rsid w:val="003E384C"/>
    <w:rsid w:val="003E4261"/>
    <w:rsid w:val="003E462B"/>
    <w:rsid w:val="003E49B0"/>
    <w:rsid w:val="003E5317"/>
    <w:rsid w:val="003E60E8"/>
    <w:rsid w:val="003E6421"/>
    <w:rsid w:val="003E65B6"/>
    <w:rsid w:val="003F0819"/>
    <w:rsid w:val="003F09C4"/>
    <w:rsid w:val="003F0D48"/>
    <w:rsid w:val="003F0D9E"/>
    <w:rsid w:val="003F1B64"/>
    <w:rsid w:val="003F1C8E"/>
    <w:rsid w:val="003F298E"/>
    <w:rsid w:val="003F2B85"/>
    <w:rsid w:val="003F2E8F"/>
    <w:rsid w:val="003F3DFD"/>
    <w:rsid w:val="003F3FC0"/>
    <w:rsid w:val="003F420C"/>
    <w:rsid w:val="003F453C"/>
    <w:rsid w:val="003F6852"/>
    <w:rsid w:val="003F6C36"/>
    <w:rsid w:val="003F7A44"/>
    <w:rsid w:val="00400782"/>
    <w:rsid w:val="00400D04"/>
    <w:rsid w:val="0040160A"/>
    <w:rsid w:val="0040169A"/>
    <w:rsid w:val="00401B6C"/>
    <w:rsid w:val="0040201C"/>
    <w:rsid w:val="00402207"/>
    <w:rsid w:val="00403D7D"/>
    <w:rsid w:val="00404CFF"/>
    <w:rsid w:val="00405064"/>
    <w:rsid w:val="00405724"/>
    <w:rsid w:val="00405A74"/>
    <w:rsid w:val="00405E90"/>
    <w:rsid w:val="004062A0"/>
    <w:rsid w:val="00406649"/>
    <w:rsid w:val="00406988"/>
    <w:rsid w:val="00406BB5"/>
    <w:rsid w:val="00410812"/>
    <w:rsid w:val="00410BBE"/>
    <w:rsid w:val="0041135D"/>
    <w:rsid w:val="004123F1"/>
    <w:rsid w:val="00412498"/>
    <w:rsid w:val="00412B00"/>
    <w:rsid w:val="00412F5C"/>
    <w:rsid w:val="00412FCD"/>
    <w:rsid w:val="00413117"/>
    <w:rsid w:val="00413E8A"/>
    <w:rsid w:val="00414536"/>
    <w:rsid w:val="00415179"/>
    <w:rsid w:val="00415783"/>
    <w:rsid w:val="00415CAC"/>
    <w:rsid w:val="004162A2"/>
    <w:rsid w:val="00416318"/>
    <w:rsid w:val="004166B3"/>
    <w:rsid w:val="00417135"/>
    <w:rsid w:val="0041748F"/>
    <w:rsid w:val="004175E9"/>
    <w:rsid w:val="0041778E"/>
    <w:rsid w:val="00421048"/>
    <w:rsid w:val="00421602"/>
    <w:rsid w:val="00421899"/>
    <w:rsid w:val="00421A18"/>
    <w:rsid w:val="00421F3F"/>
    <w:rsid w:val="00422A19"/>
    <w:rsid w:val="00423043"/>
    <w:rsid w:val="00423462"/>
    <w:rsid w:val="00423A21"/>
    <w:rsid w:val="0042423E"/>
    <w:rsid w:val="00424848"/>
    <w:rsid w:val="00424A32"/>
    <w:rsid w:val="00424DE2"/>
    <w:rsid w:val="00424FB4"/>
    <w:rsid w:val="00425353"/>
    <w:rsid w:val="00425683"/>
    <w:rsid w:val="00425E40"/>
    <w:rsid w:val="00425EFC"/>
    <w:rsid w:val="0042604A"/>
    <w:rsid w:val="004261E6"/>
    <w:rsid w:val="00426677"/>
    <w:rsid w:val="00426AAB"/>
    <w:rsid w:val="0042764B"/>
    <w:rsid w:val="00427843"/>
    <w:rsid w:val="00427B87"/>
    <w:rsid w:val="00427D28"/>
    <w:rsid w:val="004301D8"/>
    <w:rsid w:val="0043076B"/>
    <w:rsid w:val="00430DBF"/>
    <w:rsid w:val="00431F0C"/>
    <w:rsid w:val="00432DD4"/>
    <w:rsid w:val="004333D2"/>
    <w:rsid w:val="0043351C"/>
    <w:rsid w:val="00433C7B"/>
    <w:rsid w:val="00436789"/>
    <w:rsid w:val="004367F1"/>
    <w:rsid w:val="00437BD6"/>
    <w:rsid w:val="00437BDC"/>
    <w:rsid w:val="00440069"/>
    <w:rsid w:val="00440395"/>
    <w:rsid w:val="004407B8"/>
    <w:rsid w:val="004414E3"/>
    <w:rsid w:val="004433FC"/>
    <w:rsid w:val="00443BC7"/>
    <w:rsid w:val="00443D1B"/>
    <w:rsid w:val="004444D3"/>
    <w:rsid w:val="00444A39"/>
    <w:rsid w:val="004462DD"/>
    <w:rsid w:val="00446569"/>
    <w:rsid w:val="00446EBD"/>
    <w:rsid w:val="00447083"/>
    <w:rsid w:val="00447D0F"/>
    <w:rsid w:val="00447F75"/>
    <w:rsid w:val="00450682"/>
    <w:rsid w:val="00450777"/>
    <w:rsid w:val="00450BD8"/>
    <w:rsid w:val="004514B4"/>
    <w:rsid w:val="004516A3"/>
    <w:rsid w:val="00451E6C"/>
    <w:rsid w:val="00452CCC"/>
    <w:rsid w:val="00453026"/>
    <w:rsid w:val="00453376"/>
    <w:rsid w:val="00453665"/>
    <w:rsid w:val="0045447A"/>
    <w:rsid w:val="004546EE"/>
    <w:rsid w:val="00454F4D"/>
    <w:rsid w:val="00454F50"/>
    <w:rsid w:val="00455303"/>
    <w:rsid w:val="00455473"/>
    <w:rsid w:val="00455783"/>
    <w:rsid w:val="00455986"/>
    <w:rsid w:val="004569FE"/>
    <w:rsid w:val="00456D6A"/>
    <w:rsid w:val="00456F8C"/>
    <w:rsid w:val="00456FC7"/>
    <w:rsid w:val="004573D1"/>
    <w:rsid w:val="0045779C"/>
    <w:rsid w:val="004617D4"/>
    <w:rsid w:val="00461CAE"/>
    <w:rsid w:val="00461E87"/>
    <w:rsid w:val="004622E3"/>
    <w:rsid w:val="00462710"/>
    <w:rsid w:val="00463149"/>
    <w:rsid w:val="004638B7"/>
    <w:rsid w:val="00464139"/>
    <w:rsid w:val="004646CE"/>
    <w:rsid w:val="00464840"/>
    <w:rsid w:val="00464E19"/>
    <w:rsid w:val="0046564B"/>
    <w:rsid w:val="004666CF"/>
    <w:rsid w:val="00467805"/>
    <w:rsid w:val="00467B9F"/>
    <w:rsid w:val="004704A1"/>
    <w:rsid w:val="004709AE"/>
    <w:rsid w:val="00470EEF"/>
    <w:rsid w:val="004716E1"/>
    <w:rsid w:val="00471F8A"/>
    <w:rsid w:val="00472533"/>
    <w:rsid w:val="00472672"/>
    <w:rsid w:val="00472A00"/>
    <w:rsid w:val="00472E66"/>
    <w:rsid w:val="00474356"/>
    <w:rsid w:val="004749C9"/>
    <w:rsid w:val="00474BB5"/>
    <w:rsid w:val="00474DE6"/>
    <w:rsid w:val="00474F19"/>
    <w:rsid w:val="0047505F"/>
    <w:rsid w:val="00475410"/>
    <w:rsid w:val="0047560D"/>
    <w:rsid w:val="00476328"/>
    <w:rsid w:val="0047647D"/>
    <w:rsid w:val="00476D52"/>
    <w:rsid w:val="00476F3C"/>
    <w:rsid w:val="00476F4E"/>
    <w:rsid w:val="00477EBC"/>
    <w:rsid w:val="004803AC"/>
    <w:rsid w:val="004805AA"/>
    <w:rsid w:val="00480730"/>
    <w:rsid w:val="004809FC"/>
    <w:rsid w:val="004810A4"/>
    <w:rsid w:val="00481A5A"/>
    <w:rsid w:val="00481EB9"/>
    <w:rsid w:val="0048223A"/>
    <w:rsid w:val="00483C6B"/>
    <w:rsid w:val="00484024"/>
    <w:rsid w:val="0048433F"/>
    <w:rsid w:val="004844BE"/>
    <w:rsid w:val="004845E3"/>
    <w:rsid w:val="00484EAF"/>
    <w:rsid w:val="00484F9C"/>
    <w:rsid w:val="004852D5"/>
    <w:rsid w:val="00485469"/>
    <w:rsid w:val="00485760"/>
    <w:rsid w:val="00485AE5"/>
    <w:rsid w:val="00485F97"/>
    <w:rsid w:val="00486179"/>
    <w:rsid w:val="0048658F"/>
    <w:rsid w:val="00486913"/>
    <w:rsid w:val="00486E57"/>
    <w:rsid w:val="0048726B"/>
    <w:rsid w:val="004900BB"/>
    <w:rsid w:val="00490312"/>
    <w:rsid w:val="00490BBA"/>
    <w:rsid w:val="00490BCE"/>
    <w:rsid w:val="00491071"/>
    <w:rsid w:val="0049171E"/>
    <w:rsid w:val="00491A57"/>
    <w:rsid w:val="0049278E"/>
    <w:rsid w:val="00492F37"/>
    <w:rsid w:val="0049325D"/>
    <w:rsid w:val="004933B1"/>
    <w:rsid w:val="00493517"/>
    <w:rsid w:val="0049453D"/>
    <w:rsid w:val="00494A83"/>
    <w:rsid w:val="00494FB3"/>
    <w:rsid w:val="00495268"/>
    <w:rsid w:val="00495A4B"/>
    <w:rsid w:val="00495D66"/>
    <w:rsid w:val="00495E39"/>
    <w:rsid w:val="00497E43"/>
    <w:rsid w:val="00497E60"/>
    <w:rsid w:val="004A0021"/>
    <w:rsid w:val="004A0439"/>
    <w:rsid w:val="004A063F"/>
    <w:rsid w:val="004A09C5"/>
    <w:rsid w:val="004A0EE7"/>
    <w:rsid w:val="004A1BF5"/>
    <w:rsid w:val="004A1CAA"/>
    <w:rsid w:val="004A2460"/>
    <w:rsid w:val="004A27CE"/>
    <w:rsid w:val="004A2E14"/>
    <w:rsid w:val="004A3404"/>
    <w:rsid w:val="004A37C6"/>
    <w:rsid w:val="004A42E9"/>
    <w:rsid w:val="004A4383"/>
    <w:rsid w:val="004A497F"/>
    <w:rsid w:val="004A4CB7"/>
    <w:rsid w:val="004A5CDC"/>
    <w:rsid w:val="004A6A76"/>
    <w:rsid w:val="004A7B2B"/>
    <w:rsid w:val="004B0879"/>
    <w:rsid w:val="004B113B"/>
    <w:rsid w:val="004B1394"/>
    <w:rsid w:val="004B1468"/>
    <w:rsid w:val="004B1A52"/>
    <w:rsid w:val="004B1A53"/>
    <w:rsid w:val="004B21EF"/>
    <w:rsid w:val="004B22C1"/>
    <w:rsid w:val="004B2622"/>
    <w:rsid w:val="004B263D"/>
    <w:rsid w:val="004B277A"/>
    <w:rsid w:val="004B2EA2"/>
    <w:rsid w:val="004B4990"/>
    <w:rsid w:val="004B4BB5"/>
    <w:rsid w:val="004B4C83"/>
    <w:rsid w:val="004B4D8B"/>
    <w:rsid w:val="004B5090"/>
    <w:rsid w:val="004B525C"/>
    <w:rsid w:val="004B5D2B"/>
    <w:rsid w:val="004B5E67"/>
    <w:rsid w:val="004C1E58"/>
    <w:rsid w:val="004C26DB"/>
    <w:rsid w:val="004C290C"/>
    <w:rsid w:val="004C4F6C"/>
    <w:rsid w:val="004C5339"/>
    <w:rsid w:val="004C57DC"/>
    <w:rsid w:val="004C691D"/>
    <w:rsid w:val="004C6CBA"/>
    <w:rsid w:val="004C6D6B"/>
    <w:rsid w:val="004C6F0F"/>
    <w:rsid w:val="004C6FF8"/>
    <w:rsid w:val="004C7332"/>
    <w:rsid w:val="004C78A0"/>
    <w:rsid w:val="004C7FD7"/>
    <w:rsid w:val="004D019E"/>
    <w:rsid w:val="004D1582"/>
    <w:rsid w:val="004D1E79"/>
    <w:rsid w:val="004D2F87"/>
    <w:rsid w:val="004D3123"/>
    <w:rsid w:val="004D33A7"/>
    <w:rsid w:val="004D3EF7"/>
    <w:rsid w:val="004D41E2"/>
    <w:rsid w:val="004D4329"/>
    <w:rsid w:val="004D4F3B"/>
    <w:rsid w:val="004D50A1"/>
    <w:rsid w:val="004D53BE"/>
    <w:rsid w:val="004D5CB1"/>
    <w:rsid w:val="004D60B9"/>
    <w:rsid w:val="004D6A49"/>
    <w:rsid w:val="004D6E47"/>
    <w:rsid w:val="004D7177"/>
    <w:rsid w:val="004D7599"/>
    <w:rsid w:val="004D75B4"/>
    <w:rsid w:val="004D7EAD"/>
    <w:rsid w:val="004E0023"/>
    <w:rsid w:val="004E00C3"/>
    <w:rsid w:val="004E08D8"/>
    <w:rsid w:val="004E1410"/>
    <w:rsid w:val="004E2A8E"/>
    <w:rsid w:val="004E2FE1"/>
    <w:rsid w:val="004E313E"/>
    <w:rsid w:val="004E34CD"/>
    <w:rsid w:val="004E4022"/>
    <w:rsid w:val="004E4179"/>
    <w:rsid w:val="004E4363"/>
    <w:rsid w:val="004E46B8"/>
    <w:rsid w:val="004E58AF"/>
    <w:rsid w:val="004E5A93"/>
    <w:rsid w:val="004E5BDB"/>
    <w:rsid w:val="004E62B7"/>
    <w:rsid w:val="004E663D"/>
    <w:rsid w:val="004E68D5"/>
    <w:rsid w:val="004E722F"/>
    <w:rsid w:val="004E75FC"/>
    <w:rsid w:val="004E7E15"/>
    <w:rsid w:val="004F07E7"/>
    <w:rsid w:val="004F09ED"/>
    <w:rsid w:val="004F0C6D"/>
    <w:rsid w:val="004F0E41"/>
    <w:rsid w:val="004F2296"/>
    <w:rsid w:val="004F238F"/>
    <w:rsid w:val="004F2562"/>
    <w:rsid w:val="004F2DCC"/>
    <w:rsid w:val="004F345A"/>
    <w:rsid w:val="004F4695"/>
    <w:rsid w:val="004F4AB8"/>
    <w:rsid w:val="004F4E0C"/>
    <w:rsid w:val="004F4E75"/>
    <w:rsid w:val="004F54A9"/>
    <w:rsid w:val="004F5511"/>
    <w:rsid w:val="004F5582"/>
    <w:rsid w:val="004F571D"/>
    <w:rsid w:val="004F584C"/>
    <w:rsid w:val="004F591E"/>
    <w:rsid w:val="004F59ED"/>
    <w:rsid w:val="004F5FF5"/>
    <w:rsid w:val="004F63E7"/>
    <w:rsid w:val="004F6FB6"/>
    <w:rsid w:val="004F7260"/>
    <w:rsid w:val="004F74FB"/>
    <w:rsid w:val="0050060A"/>
    <w:rsid w:val="005009F6"/>
    <w:rsid w:val="00501176"/>
    <w:rsid w:val="0050167A"/>
    <w:rsid w:val="00501719"/>
    <w:rsid w:val="00502590"/>
    <w:rsid w:val="00502A0B"/>
    <w:rsid w:val="00502BEC"/>
    <w:rsid w:val="005039AB"/>
    <w:rsid w:val="00503F06"/>
    <w:rsid w:val="00504521"/>
    <w:rsid w:val="00505613"/>
    <w:rsid w:val="00505880"/>
    <w:rsid w:val="00505AEC"/>
    <w:rsid w:val="00505AEE"/>
    <w:rsid w:val="00506183"/>
    <w:rsid w:val="005061A5"/>
    <w:rsid w:val="0050634C"/>
    <w:rsid w:val="0050642F"/>
    <w:rsid w:val="005064EC"/>
    <w:rsid w:val="00506B94"/>
    <w:rsid w:val="00507163"/>
    <w:rsid w:val="005072C3"/>
    <w:rsid w:val="005074C0"/>
    <w:rsid w:val="005075E5"/>
    <w:rsid w:val="005076F8"/>
    <w:rsid w:val="00507D08"/>
    <w:rsid w:val="0051066C"/>
    <w:rsid w:val="00510AD1"/>
    <w:rsid w:val="00511247"/>
    <w:rsid w:val="005112A0"/>
    <w:rsid w:val="00511F40"/>
    <w:rsid w:val="0051227B"/>
    <w:rsid w:val="005129A0"/>
    <w:rsid w:val="00512DBF"/>
    <w:rsid w:val="0051384E"/>
    <w:rsid w:val="00513DE0"/>
    <w:rsid w:val="00513E49"/>
    <w:rsid w:val="00513F66"/>
    <w:rsid w:val="00513F9D"/>
    <w:rsid w:val="00514CC4"/>
    <w:rsid w:val="00514F18"/>
    <w:rsid w:val="00514F47"/>
    <w:rsid w:val="00515251"/>
    <w:rsid w:val="005157E7"/>
    <w:rsid w:val="00515A14"/>
    <w:rsid w:val="00515EE2"/>
    <w:rsid w:val="0051680E"/>
    <w:rsid w:val="00516845"/>
    <w:rsid w:val="00516C02"/>
    <w:rsid w:val="00516E59"/>
    <w:rsid w:val="00517BCF"/>
    <w:rsid w:val="0052086D"/>
    <w:rsid w:val="00520BFE"/>
    <w:rsid w:val="00521880"/>
    <w:rsid w:val="00521C34"/>
    <w:rsid w:val="00521FC1"/>
    <w:rsid w:val="005221F0"/>
    <w:rsid w:val="00522D6C"/>
    <w:rsid w:val="00522DF7"/>
    <w:rsid w:val="005244A1"/>
    <w:rsid w:val="00525259"/>
    <w:rsid w:val="00525873"/>
    <w:rsid w:val="00525F0D"/>
    <w:rsid w:val="00526A75"/>
    <w:rsid w:val="00526B32"/>
    <w:rsid w:val="00526B80"/>
    <w:rsid w:val="00526FAB"/>
    <w:rsid w:val="005275CC"/>
    <w:rsid w:val="00527616"/>
    <w:rsid w:val="00527635"/>
    <w:rsid w:val="00530D38"/>
    <w:rsid w:val="00530EB7"/>
    <w:rsid w:val="005313D8"/>
    <w:rsid w:val="00531709"/>
    <w:rsid w:val="005329AA"/>
    <w:rsid w:val="00533722"/>
    <w:rsid w:val="005339C1"/>
    <w:rsid w:val="00533E1D"/>
    <w:rsid w:val="00533E4E"/>
    <w:rsid w:val="00533E96"/>
    <w:rsid w:val="005340A7"/>
    <w:rsid w:val="005348C7"/>
    <w:rsid w:val="005349E0"/>
    <w:rsid w:val="005359FE"/>
    <w:rsid w:val="00535C91"/>
    <w:rsid w:val="00535D1D"/>
    <w:rsid w:val="00536507"/>
    <w:rsid w:val="0053650F"/>
    <w:rsid w:val="00536629"/>
    <w:rsid w:val="00536A7B"/>
    <w:rsid w:val="00536BA9"/>
    <w:rsid w:val="00536C0C"/>
    <w:rsid w:val="005378F1"/>
    <w:rsid w:val="00537C65"/>
    <w:rsid w:val="00537EC7"/>
    <w:rsid w:val="00540C8D"/>
    <w:rsid w:val="00541842"/>
    <w:rsid w:val="005418B6"/>
    <w:rsid w:val="005428B2"/>
    <w:rsid w:val="00543124"/>
    <w:rsid w:val="005433B1"/>
    <w:rsid w:val="00543736"/>
    <w:rsid w:val="00543D96"/>
    <w:rsid w:val="00544012"/>
    <w:rsid w:val="00544F37"/>
    <w:rsid w:val="005458E7"/>
    <w:rsid w:val="005459E0"/>
    <w:rsid w:val="00545C87"/>
    <w:rsid w:val="00546EC3"/>
    <w:rsid w:val="00546F4A"/>
    <w:rsid w:val="0054700E"/>
    <w:rsid w:val="00547604"/>
    <w:rsid w:val="005479C3"/>
    <w:rsid w:val="00547EAF"/>
    <w:rsid w:val="00547F1E"/>
    <w:rsid w:val="00550DCD"/>
    <w:rsid w:val="00551297"/>
    <w:rsid w:val="005518B3"/>
    <w:rsid w:val="00551D74"/>
    <w:rsid w:val="00551D80"/>
    <w:rsid w:val="00552A28"/>
    <w:rsid w:val="00552E7D"/>
    <w:rsid w:val="005531BB"/>
    <w:rsid w:val="005535CE"/>
    <w:rsid w:val="00553E32"/>
    <w:rsid w:val="0055410E"/>
    <w:rsid w:val="005541F4"/>
    <w:rsid w:val="00554DEF"/>
    <w:rsid w:val="0055511D"/>
    <w:rsid w:val="00555CBA"/>
    <w:rsid w:val="0055617B"/>
    <w:rsid w:val="0055623B"/>
    <w:rsid w:val="0055631B"/>
    <w:rsid w:val="0055677C"/>
    <w:rsid w:val="0055699A"/>
    <w:rsid w:val="00556CA7"/>
    <w:rsid w:val="00557A29"/>
    <w:rsid w:val="00560F9C"/>
    <w:rsid w:val="00561498"/>
    <w:rsid w:val="00561A8F"/>
    <w:rsid w:val="00561BFF"/>
    <w:rsid w:val="00561F54"/>
    <w:rsid w:val="00563BED"/>
    <w:rsid w:val="00564C98"/>
    <w:rsid w:val="00565251"/>
    <w:rsid w:val="005652EC"/>
    <w:rsid w:val="00566627"/>
    <w:rsid w:val="00566A00"/>
    <w:rsid w:val="00566A59"/>
    <w:rsid w:val="00567824"/>
    <w:rsid w:val="00567DBF"/>
    <w:rsid w:val="0057006B"/>
    <w:rsid w:val="00570114"/>
    <w:rsid w:val="00570359"/>
    <w:rsid w:val="00570C17"/>
    <w:rsid w:val="005721FD"/>
    <w:rsid w:val="00572BC1"/>
    <w:rsid w:val="00573317"/>
    <w:rsid w:val="00573664"/>
    <w:rsid w:val="00573B89"/>
    <w:rsid w:val="00573DC4"/>
    <w:rsid w:val="00575550"/>
    <w:rsid w:val="00575589"/>
    <w:rsid w:val="00575C44"/>
    <w:rsid w:val="005763BA"/>
    <w:rsid w:val="00576545"/>
    <w:rsid w:val="005772A8"/>
    <w:rsid w:val="00577F20"/>
    <w:rsid w:val="005813CC"/>
    <w:rsid w:val="005814E3"/>
    <w:rsid w:val="005818BF"/>
    <w:rsid w:val="00581E61"/>
    <w:rsid w:val="0058263E"/>
    <w:rsid w:val="005846C3"/>
    <w:rsid w:val="00584BEE"/>
    <w:rsid w:val="005855C8"/>
    <w:rsid w:val="00585653"/>
    <w:rsid w:val="00585C11"/>
    <w:rsid w:val="00585C93"/>
    <w:rsid w:val="00585CB0"/>
    <w:rsid w:val="005861CF"/>
    <w:rsid w:val="00586AE8"/>
    <w:rsid w:val="00586DC7"/>
    <w:rsid w:val="0059029B"/>
    <w:rsid w:val="00590672"/>
    <w:rsid w:val="00590746"/>
    <w:rsid w:val="00590BDA"/>
    <w:rsid w:val="00590F9A"/>
    <w:rsid w:val="005915EE"/>
    <w:rsid w:val="005921C3"/>
    <w:rsid w:val="0059321E"/>
    <w:rsid w:val="005936E2"/>
    <w:rsid w:val="00593759"/>
    <w:rsid w:val="005941C0"/>
    <w:rsid w:val="00594ADB"/>
    <w:rsid w:val="005959B2"/>
    <w:rsid w:val="00596680"/>
    <w:rsid w:val="0059692E"/>
    <w:rsid w:val="00596CE7"/>
    <w:rsid w:val="00597D28"/>
    <w:rsid w:val="005A03CC"/>
    <w:rsid w:val="005A042E"/>
    <w:rsid w:val="005A0797"/>
    <w:rsid w:val="005A0C50"/>
    <w:rsid w:val="005A110D"/>
    <w:rsid w:val="005A116D"/>
    <w:rsid w:val="005A11B5"/>
    <w:rsid w:val="005A1452"/>
    <w:rsid w:val="005A1621"/>
    <w:rsid w:val="005A2129"/>
    <w:rsid w:val="005A24CF"/>
    <w:rsid w:val="005A2E6A"/>
    <w:rsid w:val="005A317C"/>
    <w:rsid w:val="005A3DAF"/>
    <w:rsid w:val="005A4143"/>
    <w:rsid w:val="005A4214"/>
    <w:rsid w:val="005A4BA4"/>
    <w:rsid w:val="005A4C9C"/>
    <w:rsid w:val="005A4E31"/>
    <w:rsid w:val="005A5639"/>
    <w:rsid w:val="005A5A59"/>
    <w:rsid w:val="005A5D72"/>
    <w:rsid w:val="005A6E1C"/>
    <w:rsid w:val="005A72DD"/>
    <w:rsid w:val="005A7353"/>
    <w:rsid w:val="005A7530"/>
    <w:rsid w:val="005B0059"/>
    <w:rsid w:val="005B06F1"/>
    <w:rsid w:val="005B076F"/>
    <w:rsid w:val="005B08BE"/>
    <w:rsid w:val="005B15D3"/>
    <w:rsid w:val="005B1A13"/>
    <w:rsid w:val="005B276F"/>
    <w:rsid w:val="005B2D29"/>
    <w:rsid w:val="005B3618"/>
    <w:rsid w:val="005B38A7"/>
    <w:rsid w:val="005B3E7A"/>
    <w:rsid w:val="005B4557"/>
    <w:rsid w:val="005B4B68"/>
    <w:rsid w:val="005B5541"/>
    <w:rsid w:val="005B565A"/>
    <w:rsid w:val="005B660D"/>
    <w:rsid w:val="005B6824"/>
    <w:rsid w:val="005B6A07"/>
    <w:rsid w:val="005B752B"/>
    <w:rsid w:val="005B77DE"/>
    <w:rsid w:val="005B791A"/>
    <w:rsid w:val="005C016C"/>
    <w:rsid w:val="005C028B"/>
    <w:rsid w:val="005C0BE4"/>
    <w:rsid w:val="005C0D06"/>
    <w:rsid w:val="005C1499"/>
    <w:rsid w:val="005C153D"/>
    <w:rsid w:val="005C21A8"/>
    <w:rsid w:val="005C270D"/>
    <w:rsid w:val="005C40C8"/>
    <w:rsid w:val="005C422B"/>
    <w:rsid w:val="005C4934"/>
    <w:rsid w:val="005C533F"/>
    <w:rsid w:val="005C541C"/>
    <w:rsid w:val="005C54DD"/>
    <w:rsid w:val="005C585B"/>
    <w:rsid w:val="005C62CD"/>
    <w:rsid w:val="005C6970"/>
    <w:rsid w:val="005C7726"/>
    <w:rsid w:val="005C7AA5"/>
    <w:rsid w:val="005C7D9E"/>
    <w:rsid w:val="005D2441"/>
    <w:rsid w:val="005D261A"/>
    <w:rsid w:val="005D39BA"/>
    <w:rsid w:val="005D4685"/>
    <w:rsid w:val="005D5D13"/>
    <w:rsid w:val="005D70C0"/>
    <w:rsid w:val="005D74B5"/>
    <w:rsid w:val="005D75DA"/>
    <w:rsid w:val="005D7C67"/>
    <w:rsid w:val="005D7CB1"/>
    <w:rsid w:val="005E0077"/>
    <w:rsid w:val="005E0403"/>
    <w:rsid w:val="005E0B07"/>
    <w:rsid w:val="005E0F55"/>
    <w:rsid w:val="005E1E54"/>
    <w:rsid w:val="005E307B"/>
    <w:rsid w:val="005E31E7"/>
    <w:rsid w:val="005E34E8"/>
    <w:rsid w:val="005E3538"/>
    <w:rsid w:val="005E36D1"/>
    <w:rsid w:val="005E3880"/>
    <w:rsid w:val="005E3C78"/>
    <w:rsid w:val="005E3C80"/>
    <w:rsid w:val="005E3E4B"/>
    <w:rsid w:val="005E41B3"/>
    <w:rsid w:val="005E4278"/>
    <w:rsid w:val="005E4284"/>
    <w:rsid w:val="005E4AC9"/>
    <w:rsid w:val="005E4B57"/>
    <w:rsid w:val="005E4D36"/>
    <w:rsid w:val="005E5B08"/>
    <w:rsid w:val="005E683A"/>
    <w:rsid w:val="005E6D26"/>
    <w:rsid w:val="005F0429"/>
    <w:rsid w:val="005F08EE"/>
    <w:rsid w:val="005F0C80"/>
    <w:rsid w:val="005F156C"/>
    <w:rsid w:val="005F2232"/>
    <w:rsid w:val="005F2285"/>
    <w:rsid w:val="005F2798"/>
    <w:rsid w:val="005F32E8"/>
    <w:rsid w:val="005F353F"/>
    <w:rsid w:val="005F3607"/>
    <w:rsid w:val="005F37FE"/>
    <w:rsid w:val="005F38BB"/>
    <w:rsid w:val="005F4716"/>
    <w:rsid w:val="005F486F"/>
    <w:rsid w:val="005F4CE0"/>
    <w:rsid w:val="005F58AF"/>
    <w:rsid w:val="005F59AD"/>
    <w:rsid w:val="005F5D39"/>
    <w:rsid w:val="005F6070"/>
    <w:rsid w:val="005F60E9"/>
    <w:rsid w:val="005F6338"/>
    <w:rsid w:val="005F6CA9"/>
    <w:rsid w:val="005F6CD8"/>
    <w:rsid w:val="005F6FB2"/>
    <w:rsid w:val="00600070"/>
    <w:rsid w:val="00600228"/>
    <w:rsid w:val="0060127C"/>
    <w:rsid w:val="00601569"/>
    <w:rsid w:val="0060184F"/>
    <w:rsid w:val="00601BD5"/>
    <w:rsid w:val="00601F8C"/>
    <w:rsid w:val="006022D2"/>
    <w:rsid w:val="00602344"/>
    <w:rsid w:val="006023D2"/>
    <w:rsid w:val="006027D1"/>
    <w:rsid w:val="006036AC"/>
    <w:rsid w:val="0060460F"/>
    <w:rsid w:val="00605037"/>
    <w:rsid w:val="00605272"/>
    <w:rsid w:val="006053B6"/>
    <w:rsid w:val="00605710"/>
    <w:rsid w:val="00605B68"/>
    <w:rsid w:val="00606817"/>
    <w:rsid w:val="00606AED"/>
    <w:rsid w:val="00607AB5"/>
    <w:rsid w:val="00607CF4"/>
    <w:rsid w:val="00610298"/>
    <w:rsid w:val="0061082B"/>
    <w:rsid w:val="00611B6E"/>
    <w:rsid w:val="006125DB"/>
    <w:rsid w:val="006129D0"/>
    <w:rsid w:val="00612E3E"/>
    <w:rsid w:val="00613920"/>
    <w:rsid w:val="00613C43"/>
    <w:rsid w:val="006144D4"/>
    <w:rsid w:val="0061459E"/>
    <w:rsid w:val="00615E61"/>
    <w:rsid w:val="00616110"/>
    <w:rsid w:val="006179AB"/>
    <w:rsid w:val="00617B96"/>
    <w:rsid w:val="006201A4"/>
    <w:rsid w:val="00620508"/>
    <w:rsid w:val="006207A9"/>
    <w:rsid w:val="00620EB9"/>
    <w:rsid w:val="00621775"/>
    <w:rsid w:val="006223FD"/>
    <w:rsid w:val="00622415"/>
    <w:rsid w:val="00622EC2"/>
    <w:rsid w:val="006246FC"/>
    <w:rsid w:val="00624B7E"/>
    <w:rsid w:val="00624CDA"/>
    <w:rsid w:val="00624D9B"/>
    <w:rsid w:val="00624E4A"/>
    <w:rsid w:val="00625D00"/>
    <w:rsid w:val="006260D4"/>
    <w:rsid w:val="006271AD"/>
    <w:rsid w:val="0062740A"/>
    <w:rsid w:val="0063011C"/>
    <w:rsid w:val="00630270"/>
    <w:rsid w:val="0063035A"/>
    <w:rsid w:val="0063055B"/>
    <w:rsid w:val="00630654"/>
    <w:rsid w:val="0063080B"/>
    <w:rsid w:val="006314E2"/>
    <w:rsid w:val="006316E8"/>
    <w:rsid w:val="006321DA"/>
    <w:rsid w:val="0063271E"/>
    <w:rsid w:val="00632A40"/>
    <w:rsid w:val="00632C2A"/>
    <w:rsid w:val="00632C8B"/>
    <w:rsid w:val="00633A8C"/>
    <w:rsid w:val="00633BAA"/>
    <w:rsid w:val="006347DB"/>
    <w:rsid w:val="00634B90"/>
    <w:rsid w:val="00634DF5"/>
    <w:rsid w:val="00634E57"/>
    <w:rsid w:val="006352C0"/>
    <w:rsid w:val="00635C80"/>
    <w:rsid w:val="00635DFA"/>
    <w:rsid w:val="006365F8"/>
    <w:rsid w:val="0063670F"/>
    <w:rsid w:val="00636E0F"/>
    <w:rsid w:val="00636EC5"/>
    <w:rsid w:val="0063731C"/>
    <w:rsid w:val="006378FA"/>
    <w:rsid w:val="00637DB1"/>
    <w:rsid w:val="00640045"/>
    <w:rsid w:val="006406CE"/>
    <w:rsid w:val="00640BC3"/>
    <w:rsid w:val="00640F2F"/>
    <w:rsid w:val="00641319"/>
    <w:rsid w:val="00641565"/>
    <w:rsid w:val="00641592"/>
    <w:rsid w:val="006423E0"/>
    <w:rsid w:val="006428C0"/>
    <w:rsid w:val="00642D6B"/>
    <w:rsid w:val="006435E6"/>
    <w:rsid w:val="00644033"/>
    <w:rsid w:val="00644A0D"/>
    <w:rsid w:val="00645043"/>
    <w:rsid w:val="00645145"/>
    <w:rsid w:val="006459C1"/>
    <w:rsid w:val="00646056"/>
    <w:rsid w:val="006465C8"/>
    <w:rsid w:val="00646E4E"/>
    <w:rsid w:val="00646F8B"/>
    <w:rsid w:val="006472C2"/>
    <w:rsid w:val="006472EF"/>
    <w:rsid w:val="00647600"/>
    <w:rsid w:val="006478E8"/>
    <w:rsid w:val="00647D1D"/>
    <w:rsid w:val="00650621"/>
    <w:rsid w:val="006510C2"/>
    <w:rsid w:val="0065183B"/>
    <w:rsid w:val="0065188A"/>
    <w:rsid w:val="00651911"/>
    <w:rsid w:val="00652133"/>
    <w:rsid w:val="00652430"/>
    <w:rsid w:val="0065256F"/>
    <w:rsid w:val="006525A5"/>
    <w:rsid w:val="00652F1E"/>
    <w:rsid w:val="00653918"/>
    <w:rsid w:val="00654645"/>
    <w:rsid w:val="00654795"/>
    <w:rsid w:val="0065564F"/>
    <w:rsid w:val="00655EDB"/>
    <w:rsid w:val="00656757"/>
    <w:rsid w:val="00656768"/>
    <w:rsid w:val="00656848"/>
    <w:rsid w:val="00656BAB"/>
    <w:rsid w:val="00657384"/>
    <w:rsid w:val="006573CC"/>
    <w:rsid w:val="00660457"/>
    <w:rsid w:val="0066072A"/>
    <w:rsid w:val="006607BB"/>
    <w:rsid w:val="006614D5"/>
    <w:rsid w:val="00661BDD"/>
    <w:rsid w:val="006621A6"/>
    <w:rsid w:val="00662727"/>
    <w:rsid w:val="00662A81"/>
    <w:rsid w:val="00662D80"/>
    <w:rsid w:val="00663040"/>
    <w:rsid w:val="00663196"/>
    <w:rsid w:val="00663277"/>
    <w:rsid w:val="006635F3"/>
    <w:rsid w:val="006647FD"/>
    <w:rsid w:val="00664ED9"/>
    <w:rsid w:val="006655CD"/>
    <w:rsid w:val="006657E1"/>
    <w:rsid w:val="00666CE7"/>
    <w:rsid w:val="00667330"/>
    <w:rsid w:val="00667612"/>
    <w:rsid w:val="0067010E"/>
    <w:rsid w:val="00670239"/>
    <w:rsid w:val="0067071D"/>
    <w:rsid w:val="00670CE5"/>
    <w:rsid w:val="00670E65"/>
    <w:rsid w:val="0067104D"/>
    <w:rsid w:val="0067182D"/>
    <w:rsid w:val="00671F99"/>
    <w:rsid w:val="006720EE"/>
    <w:rsid w:val="0067225A"/>
    <w:rsid w:val="006723ED"/>
    <w:rsid w:val="0067258B"/>
    <w:rsid w:val="00672630"/>
    <w:rsid w:val="00673662"/>
    <w:rsid w:val="00673709"/>
    <w:rsid w:val="00673859"/>
    <w:rsid w:val="0067399D"/>
    <w:rsid w:val="00673EA3"/>
    <w:rsid w:val="00673F36"/>
    <w:rsid w:val="00674617"/>
    <w:rsid w:val="00674A45"/>
    <w:rsid w:val="00674EDE"/>
    <w:rsid w:val="006758AC"/>
    <w:rsid w:val="00675B58"/>
    <w:rsid w:val="006761D5"/>
    <w:rsid w:val="00676F0B"/>
    <w:rsid w:val="00676F8E"/>
    <w:rsid w:val="0067732A"/>
    <w:rsid w:val="00677385"/>
    <w:rsid w:val="006774F3"/>
    <w:rsid w:val="00677EA3"/>
    <w:rsid w:val="0068126D"/>
    <w:rsid w:val="00681995"/>
    <w:rsid w:val="00681B6C"/>
    <w:rsid w:val="00681E79"/>
    <w:rsid w:val="0068237B"/>
    <w:rsid w:val="00682549"/>
    <w:rsid w:val="0068331C"/>
    <w:rsid w:val="006834D5"/>
    <w:rsid w:val="00683AFB"/>
    <w:rsid w:val="00683CF4"/>
    <w:rsid w:val="00684B81"/>
    <w:rsid w:val="00685707"/>
    <w:rsid w:val="006859E3"/>
    <w:rsid w:val="00686B54"/>
    <w:rsid w:val="00686BC5"/>
    <w:rsid w:val="0068744C"/>
    <w:rsid w:val="00687C9F"/>
    <w:rsid w:val="0069083E"/>
    <w:rsid w:val="00690C9E"/>
    <w:rsid w:val="00692839"/>
    <w:rsid w:val="00692E6A"/>
    <w:rsid w:val="006930FC"/>
    <w:rsid w:val="006931C4"/>
    <w:rsid w:val="006942B5"/>
    <w:rsid w:val="00694357"/>
    <w:rsid w:val="00694528"/>
    <w:rsid w:val="00694999"/>
    <w:rsid w:val="00694F47"/>
    <w:rsid w:val="0069594D"/>
    <w:rsid w:val="006959A1"/>
    <w:rsid w:val="00695C0F"/>
    <w:rsid w:val="00695CE5"/>
    <w:rsid w:val="00695DF4"/>
    <w:rsid w:val="00696F6D"/>
    <w:rsid w:val="0069766C"/>
    <w:rsid w:val="00697D7E"/>
    <w:rsid w:val="006A10C7"/>
    <w:rsid w:val="006A13B1"/>
    <w:rsid w:val="006A2BC8"/>
    <w:rsid w:val="006A31D9"/>
    <w:rsid w:val="006A344C"/>
    <w:rsid w:val="006A35B7"/>
    <w:rsid w:val="006A3672"/>
    <w:rsid w:val="006A43C8"/>
    <w:rsid w:val="006A4CA4"/>
    <w:rsid w:val="006A51B4"/>
    <w:rsid w:val="006A6615"/>
    <w:rsid w:val="006A6833"/>
    <w:rsid w:val="006A6ED5"/>
    <w:rsid w:val="006A75F2"/>
    <w:rsid w:val="006B0093"/>
    <w:rsid w:val="006B0149"/>
    <w:rsid w:val="006B033A"/>
    <w:rsid w:val="006B143E"/>
    <w:rsid w:val="006B1AC4"/>
    <w:rsid w:val="006B1F55"/>
    <w:rsid w:val="006B1F98"/>
    <w:rsid w:val="006B28EA"/>
    <w:rsid w:val="006B3480"/>
    <w:rsid w:val="006B34C0"/>
    <w:rsid w:val="006B3ABB"/>
    <w:rsid w:val="006B3B68"/>
    <w:rsid w:val="006B40C8"/>
    <w:rsid w:val="006B41C3"/>
    <w:rsid w:val="006B4350"/>
    <w:rsid w:val="006B4BD4"/>
    <w:rsid w:val="006B5151"/>
    <w:rsid w:val="006B51CF"/>
    <w:rsid w:val="006B5A5C"/>
    <w:rsid w:val="006B5D67"/>
    <w:rsid w:val="006B6317"/>
    <w:rsid w:val="006B670E"/>
    <w:rsid w:val="006B68F5"/>
    <w:rsid w:val="006B7251"/>
    <w:rsid w:val="006B7BEA"/>
    <w:rsid w:val="006C06CB"/>
    <w:rsid w:val="006C0A32"/>
    <w:rsid w:val="006C0E5D"/>
    <w:rsid w:val="006C1045"/>
    <w:rsid w:val="006C2229"/>
    <w:rsid w:val="006C296F"/>
    <w:rsid w:val="006C3704"/>
    <w:rsid w:val="006C3D06"/>
    <w:rsid w:val="006C42DE"/>
    <w:rsid w:val="006C436D"/>
    <w:rsid w:val="006C458D"/>
    <w:rsid w:val="006C4C41"/>
    <w:rsid w:val="006C50E3"/>
    <w:rsid w:val="006C5312"/>
    <w:rsid w:val="006C5446"/>
    <w:rsid w:val="006C6055"/>
    <w:rsid w:val="006D035A"/>
    <w:rsid w:val="006D03BE"/>
    <w:rsid w:val="006D0BA1"/>
    <w:rsid w:val="006D0F00"/>
    <w:rsid w:val="006D19F2"/>
    <w:rsid w:val="006D20E0"/>
    <w:rsid w:val="006D23CA"/>
    <w:rsid w:val="006D23D4"/>
    <w:rsid w:val="006D2F86"/>
    <w:rsid w:val="006D33CD"/>
    <w:rsid w:val="006D4298"/>
    <w:rsid w:val="006D43CD"/>
    <w:rsid w:val="006D4B33"/>
    <w:rsid w:val="006D4EC3"/>
    <w:rsid w:val="006D5155"/>
    <w:rsid w:val="006D587F"/>
    <w:rsid w:val="006D5974"/>
    <w:rsid w:val="006D5F67"/>
    <w:rsid w:val="006D61DE"/>
    <w:rsid w:val="006D656F"/>
    <w:rsid w:val="006D6899"/>
    <w:rsid w:val="006D68A1"/>
    <w:rsid w:val="006D714C"/>
    <w:rsid w:val="006E00A0"/>
    <w:rsid w:val="006E0E9D"/>
    <w:rsid w:val="006E0F51"/>
    <w:rsid w:val="006E0FAC"/>
    <w:rsid w:val="006E1771"/>
    <w:rsid w:val="006E20FD"/>
    <w:rsid w:val="006E23E0"/>
    <w:rsid w:val="006E25F5"/>
    <w:rsid w:val="006E2B9D"/>
    <w:rsid w:val="006E2C09"/>
    <w:rsid w:val="006E2FDF"/>
    <w:rsid w:val="006E35C7"/>
    <w:rsid w:val="006E3DBB"/>
    <w:rsid w:val="006E40D8"/>
    <w:rsid w:val="006E413A"/>
    <w:rsid w:val="006E5061"/>
    <w:rsid w:val="006E516A"/>
    <w:rsid w:val="006E55CA"/>
    <w:rsid w:val="006E5B30"/>
    <w:rsid w:val="006E5F2C"/>
    <w:rsid w:val="006E62D1"/>
    <w:rsid w:val="006E63D4"/>
    <w:rsid w:val="006E640D"/>
    <w:rsid w:val="006E7328"/>
    <w:rsid w:val="006E7AE7"/>
    <w:rsid w:val="006E7C07"/>
    <w:rsid w:val="006F0411"/>
    <w:rsid w:val="006F050E"/>
    <w:rsid w:val="006F05CA"/>
    <w:rsid w:val="006F1272"/>
    <w:rsid w:val="006F1BA1"/>
    <w:rsid w:val="006F1EDD"/>
    <w:rsid w:val="006F20D5"/>
    <w:rsid w:val="006F22CE"/>
    <w:rsid w:val="006F2D69"/>
    <w:rsid w:val="006F3516"/>
    <w:rsid w:val="006F3C70"/>
    <w:rsid w:val="006F46D9"/>
    <w:rsid w:val="006F4E12"/>
    <w:rsid w:val="006F4F00"/>
    <w:rsid w:val="006F4FAB"/>
    <w:rsid w:val="006F51E1"/>
    <w:rsid w:val="006F6325"/>
    <w:rsid w:val="006F6C4F"/>
    <w:rsid w:val="006F6D39"/>
    <w:rsid w:val="006F6F5A"/>
    <w:rsid w:val="006F7E78"/>
    <w:rsid w:val="00700A33"/>
    <w:rsid w:val="00700BE7"/>
    <w:rsid w:val="0070128B"/>
    <w:rsid w:val="0070235F"/>
    <w:rsid w:val="007024C1"/>
    <w:rsid w:val="007030CC"/>
    <w:rsid w:val="007036F0"/>
    <w:rsid w:val="00703A42"/>
    <w:rsid w:val="00703DAE"/>
    <w:rsid w:val="0070491B"/>
    <w:rsid w:val="00704B82"/>
    <w:rsid w:val="007057E7"/>
    <w:rsid w:val="00705C0A"/>
    <w:rsid w:val="007064B6"/>
    <w:rsid w:val="00706666"/>
    <w:rsid w:val="007067E6"/>
    <w:rsid w:val="00707B3B"/>
    <w:rsid w:val="007100E4"/>
    <w:rsid w:val="007101AE"/>
    <w:rsid w:val="007102DC"/>
    <w:rsid w:val="00710D40"/>
    <w:rsid w:val="00711A5E"/>
    <w:rsid w:val="00711F9F"/>
    <w:rsid w:val="007128AA"/>
    <w:rsid w:val="00712961"/>
    <w:rsid w:val="007130D0"/>
    <w:rsid w:val="0071315C"/>
    <w:rsid w:val="007133D9"/>
    <w:rsid w:val="00713B4F"/>
    <w:rsid w:val="00714614"/>
    <w:rsid w:val="007153CE"/>
    <w:rsid w:val="00715AB7"/>
    <w:rsid w:val="00716039"/>
    <w:rsid w:val="00716418"/>
    <w:rsid w:val="0071656F"/>
    <w:rsid w:val="0071690C"/>
    <w:rsid w:val="00717183"/>
    <w:rsid w:val="007177E6"/>
    <w:rsid w:val="00717FB5"/>
    <w:rsid w:val="00720B8D"/>
    <w:rsid w:val="00720F61"/>
    <w:rsid w:val="0072176C"/>
    <w:rsid w:val="007220F6"/>
    <w:rsid w:val="0072244B"/>
    <w:rsid w:val="0072247B"/>
    <w:rsid w:val="0072276C"/>
    <w:rsid w:val="0072294A"/>
    <w:rsid w:val="007232BD"/>
    <w:rsid w:val="007235A4"/>
    <w:rsid w:val="00724821"/>
    <w:rsid w:val="0072490A"/>
    <w:rsid w:val="00726056"/>
    <w:rsid w:val="007265F9"/>
    <w:rsid w:val="0072665E"/>
    <w:rsid w:val="00727BB0"/>
    <w:rsid w:val="00727DF1"/>
    <w:rsid w:val="00727F75"/>
    <w:rsid w:val="007305D9"/>
    <w:rsid w:val="00730A41"/>
    <w:rsid w:val="00730EBF"/>
    <w:rsid w:val="00732117"/>
    <w:rsid w:val="007323D3"/>
    <w:rsid w:val="007326E9"/>
    <w:rsid w:val="007328E7"/>
    <w:rsid w:val="00732AAC"/>
    <w:rsid w:val="00732C96"/>
    <w:rsid w:val="00732EDB"/>
    <w:rsid w:val="0073354C"/>
    <w:rsid w:val="00733BEE"/>
    <w:rsid w:val="00733C03"/>
    <w:rsid w:val="007359C8"/>
    <w:rsid w:val="00736309"/>
    <w:rsid w:val="007364EA"/>
    <w:rsid w:val="0073697C"/>
    <w:rsid w:val="00736D56"/>
    <w:rsid w:val="00737492"/>
    <w:rsid w:val="00740013"/>
    <w:rsid w:val="00740147"/>
    <w:rsid w:val="00740229"/>
    <w:rsid w:val="007405FD"/>
    <w:rsid w:val="00740854"/>
    <w:rsid w:val="007408C4"/>
    <w:rsid w:val="0074118E"/>
    <w:rsid w:val="0074193E"/>
    <w:rsid w:val="00741C6F"/>
    <w:rsid w:val="00742651"/>
    <w:rsid w:val="00742B4E"/>
    <w:rsid w:val="00742D67"/>
    <w:rsid w:val="00742FEF"/>
    <w:rsid w:val="007436CE"/>
    <w:rsid w:val="00743BA4"/>
    <w:rsid w:val="00744034"/>
    <w:rsid w:val="00744181"/>
    <w:rsid w:val="00744349"/>
    <w:rsid w:val="0074521A"/>
    <w:rsid w:val="00746C40"/>
    <w:rsid w:val="00746E10"/>
    <w:rsid w:val="00747E8D"/>
    <w:rsid w:val="0075073F"/>
    <w:rsid w:val="00750823"/>
    <w:rsid w:val="0075082A"/>
    <w:rsid w:val="00750923"/>
    <w:rsid w:val="007511A1"/>
    <w:rsid w:val="007514B5"/>
    <w:rsid w:val="00751B42"/>
    <w:rsid w:val="007521BB"/>
    <w:rsid w:val="007525D4"/>
    <w:rsid w:val="00752C4D"/>
    <w:rsid w:val="0075329B"/>
    <w:rsid w:val="00754151"/>
    <w:rsid w:val="007547EA"/>
    <w:rsid w:val="0075496E"/>
    <w:rsid w:val="00754A8C"/>
    <w:rsid w:val="007552F6"/>
    <w:rsid w:val="0075530D"/>
    <w:rsid w:val="00755550"/>
    <w:rsid w:val="0075583D"/>
    <w:rsid w:val="00756352"/>
    <w:rsid w:val="0075672B"/>
    <w:rsid w:val="00756BB5"/>
    <w:rsid w:val="00756C0E"/>
    <w:rsid w:val="00757264"/>
    <w:rsid w:val="007575A6"/>
    <w:rsid w:val="00757C98"/>
    <w:rsid w:val="00760604"/>
    <w:rsid w:val="007607AB"/>
    <w:rsid w:val="00761298"/>
    <w:rsid w:val="00762081"/>
    <w:rsid w:val="007624AB"/>
    <w:rsid w:val="00762523"/>
    <w:rsid w:val="00762774"/>
    <w:rsid w:val="0076286F"/>
    <w:rsid w:val="00762A6F"/>
    <w:rsid w:val="00762B7F"/>
    <w:rsid w:val="00762F9A"/>
    <w:rsid w:val="00763601"/>
    <w:rsid w:val="00763819"/>
    <w:rsid w:val="00763DBA"/>
    <w:rsid w:val="007640CE"/>
    <w:rsid w:val="007644A1"/>
    <w:rsid w:val="007644F9"/>
    <w:rsid w:val="0076474E"/>
    <w:rsid w:val="00764901"/>
    <w:rsid w:val="00764D3B"/>
    <w:rsid w:val="007658D4"/>
    <w:rsid w:val="00765FE3"/>
    <w:rsid w:val="00766CF8"/>
    <w:rsid w:val="007673E4"/>
    <w:rsid w:val="00770896"/>
    <w:rsid w:val="0077090B"/>
    <w:rsid w:val="00770C74"/>
    <w:rsid w:val="007715DD"/>
    <w:rsid w:val="0077181D"/>
    <w:rsid w:val="007726BE"/>
    <w:rsid w:val="007726F1"/>
    <w:rsid w:val="00772A7E"/>
    <w:rsid w:val="007732AE"/>
    <w:rsid w:val="00773466"/>
    <w:rsid w:val="00773B80"/>
    <w:rsid w:val="00774650"/>
    <w:rsid w:val="00774912"/>
    <w:rsid w:val="00775B3E"/>
    <w:rsid w:val="007762AF"/>
    <w:rsid w:val="00780348"/>
    <w:rsid w:val="00780433"/>
    <w:rsid w:val="00780512"/>
    <w:rsid w:val="007814B9"/>
    <w:rsid w:val="00781A25"/>
    <w:rsid w:val="00782640"/>
    <w:rsid w:val="007827AA"/>
    <w:rsid w:val="00783872"/>
    <w:rsid w:val="00785283"/>
    <w:rsid w:val="007855AF"/>
    <w:rsid w:val="0078571E"/>
    <w:rsid w:val="00785909"/>
    <w:rsid w:val="00786383"/>
    <w:rsid w:val="007864A0"/>
    <w:rsid w:val="007867E6"/>
    <w:rsid w:val="00787AA4"/>
    <w:rsid w:val="00787AE9"/>
    <w:rsid w:val="00790135"/>
    <w:rsid w:val="007907C6"/>
    <w:rsid w:val="00790FBF"/>
    <w:rsid w:val="00791184"/>
    <w:rsid w:val="0079148D"/>
    <w:rsid w:val="00791B02"/>
    <w:rsid w:val="00791B0D"/>
    <w:rsid w:val="007926D7"/>
    <w:rsid w:val="00792906"/>
    <w:rsid w:val="00793303"/>
    <w:rsid w:val="00793A11"/>
    <w:rsid w:val="00793F60"/>
    <w:rsid w:val="007946C6"/>
    <w:rsid w:val="00795272"/>
    <w:rsid w:val="0079541B"/>
    <w:rsid w:val="00795F79"/>
    <w:rsid w:val="007964F0"/>
    <w:rsid w:val="007966B2"/>
    <w:rsid w:val="007966BA"/>
    <w:rsid w:val="007968E8"/>
    <w:rsid w:val="00797052"/>
    <w:rsid w:val="00797AF4"/>
    <w:rsid w:val="00797C5A"/>
    <w:rsid w:val="007A1B95"/>
    <w:rsid w:val="007A1D5A"/>
    <w:rsid w:val="007A1E0D"/>
    <w:rsid w:val="007A272A"/>
    <w:rsid w:val="007A2B82"/>
    <w:rsid w:val="007A2CA5"/>
    <w:rsid w:val="007A3140"/>
    <w:rsid w:val="007A3250"/>
    <w:rsid w:val="007A331C"/>
    <w:rsid w:val="007A3423"/>
    <w:rsid w:val="007A42F5"/>
    <w:rsid w:val="007A4329"/>
    <w:rsid w:val="007A445B"/>
    <w:rsid w:val="007A5759"/>
    <w:rsid w:val="007A6843"/>
    <w:rsid w:val="007A7BB3"/>
    <w:rsid w:val="007A7C61"/>
    <w:rsid w:val="007A7DB7"/>
    <w:rsid w:val="007A7DC3"/>
    <w:rsid w:val="007A7F5A"/>
    <w:rsid w:val="007B03DE"/>
    <w:rsid w:val="007B1141"/>
    <w:rsid w:val="007B2407"/>
    <w:rsid w:val="007B2B91"/>
    <w:rsid w:val="007B4077"/>
    <w:rsid w:val="007B4225"/>
    <w:rsid w:val="007B56BD"/>
    <w:rsid w:val="007B5E70"/>
    <w:rsid w:val="007B76F3"/>
    <w:rsid w:val="007C0EAB"/>
    <w:rsid w:val="007C13BA"/>
    <w:rsid w:val="007C192F"/>
    <w:rsid w:val="007C2180"/>
    <w:rsid w:val="007C25C2"/>
    <w:rsid w:val="007C2F23"/>
    <w:rsid w:val="007C2F74"/>
    <w:rsid w:val="007C31EE"/>
    <w:rsid w:val="007C3583"/>
    <w:rsid w:val="007C35B7"/>
    <w:rsid w:val="007C3753"/>
    <w:rsid w:val="007C37D9"/>
    <w:rsid w:val="007C3BBA"/>
    <w:rsid w:val="007C3FDC"/>
    <w:rsid w:val="007C4434"/>
    <w:rsid w:val="007C4786"/>
    <w:rsid w:val="007C482A"/>
    <w:rsid w:val="007C4923"/>
    <w:rsid w:val="007C4E36"/>
    <w:rsid w:val="007C520E"/>
    <w:rsid w:val="007C530F"/>
    <w:rsid w:val="007C565A"/>
    <w:rsid w:val="007C5706"/>
    <w:rsid w:val="007C5E67"/>
    <w:rsid w:val="007C5EF1"/>
    <w:rsid w:val="007C769A"/>
    <w:rsid w:val="007C7A9A"/>
    <w:rsid w:val="007C7C43"/>
    <w:rsid w:val="007C7E20"/>
    <w:rsid w:val="007C7F21"/>
    <w:rsid w:val="007D0346"/>
    <w:rsid w:val="007D03A5"/>
    <w:rsid w:val="007D0939"/>
    <w:rsid w:val="007D1550"/>
    <w:rsid w:val="007D1C55"/>
    <w:rsid w:val="007D1EB9"/>
    <w:rsid w:val="007D1F73"/>
    <w:rsid w:val="007D20EE"/>
    <w:rsid w:val="007D2332"/>
    <w:rsid w:val="007D28B4"/>
    <w:rsid w:val="007D34C3"/>
    <w:rsid w:val="007D3C82"/>
    <w:rsid w:val="007D47AE"/>
    <w:rsid w:val="007D5E9E"/>
    <w:rsid w:val="007D649A"/>
    <w:rsid w:val="007D65E9"/>
    <w:rsid w:val="007D6738"/>
    <w:rsid w:val="007D6AE6"/>
    <w:rsid w:val="007D7343"/>
    <w:rsid w:val="007D7622"/>
    <w:rsid w:val="007D7DE3"/>
    <w:rsid w:val="007E0664"/>
    <w:rsid w:val="007E0C75"/>
    <w:rsid w:val="007E143C"/>
    <w:rsid w:val="007E1663"/>
    <w:rsid w:val="007E166B"/>
    <w:rsid w:val="007E1800"/>
    <w:rsid w:val="007E1E23"/>
    <w:rsid w:val="007E1FC6"/>
    <w:rsid w:val="007E23D2"/>
    <w:rsid w:val="007E2433"/>
    <w:rsid w:val="007E3054"/>
    <w:rsid w:val="007E3C08"/>
    <w:rsid w:val="007E4167"/>
    <w:rsid w:val="007E45A6"/>
    <w:rsid w:val="007E46E5"/>
    <w:rsid w:val="007E5F16"/>
    <w:rsid w:val="007E6C1C"/>
    <w:rsid w:val="007E6CC5"/>
    <w:rsid w:val="007E6DDC"/>
    <w:rsid w:val="007E74B9"/>
    <w:rsid w:val="007E74DD"/>
    <w:rsid w:val="007E7528"/>
    <w:rsid w:val="007E755D"/>
    <w:rsid w:val="007E76FA"/>
    <w:rsid w:val="007F0D85"/>
    <w:rsid w:val="007F19DC"/>
    <w:rsid w:val="007F1B46"/>
    <w:rsid w:val="007F1B8D"/>
    <w:rsid w:val="007F1FF1"/>
    <w:rsid w:val="007F2B41"/>
    <w:rsid w:val="007F2DEB"/>
    <w:rsid w:val="007F417D"/>
    <w:rsid w:val="007F4C00"/>
    <w:rsid w:val="007F5984"/>
    <w:rsid w:val="007F70EF"/>
    <w:rsid w:val="007F770A"/>
    <w:rsid w:val="007F77C9"/>
    <w:rsid w:val="007F79B0"/>
    <w:rsid w:val="007F7AAE"/>
    <w:rsid w:val="007F7F30"/>
    <w:rsid w:val="00801BEA"/>
    <w:rsid w:val="008021A2"/>
    <w:rsid w:val="008025B5"/>
    <w:rsid w:val="00802830"/>
    <w:rsid w:val="0080330C"/>
    <w:rsid w:val="00803A33"/>
    <w:rsid w:val="00803AC9"/>
    <w:rsid w:val="00804C90"/>
    <w:rsid w:val="00805756"/>
    <w:rsid w:val="00805929"/>
    <w:rsid w:val="00805ECA"/>
    <w:rsid w:val="00807127"/>
    <w:rsid w:val="00807158"/>
    <w:rsid w:val="008074EF"/>
    <w:rsid w:val="00807B72"/>
    <w:rsid w:val="008100F2"/>
    <w:rsid w:val="00810343"/>
    <w:rsid w:val="008103A4"/>
    <w:rsid w:val="00810DB1"/>
    <w:rsid w:val="00811027"/>
    <w:rsid w:val="00811E68"/>
    <w:rsid w:val="00813510"/>
    <w:rsid w:val="00814B6E"/>
    <w:rsid w:val="00815AC4"/>
    <w:rsid w:val="00815F82"/>
    <w:rsid w:val="00816002"/>
    <w:rsid w:val="00816410"/>
    <w:rsid w:val="00816963"/>
    <w:rsid w:val="008177F5"/>
    <w:rsid w:val="00817ED3"/>
    <w:rsid w:val="00817F81"/>
    <w:rsid w:val="00820A90"/>
    <w:rsid w:val="00820D57"/>
    <w:rsid w:val="008210C8"/>
    <w:rsid w:val="00821452"/>
    <w:rsid w:val="00821473"/>
    <w:rsid w:val="008216B8"/>
    <w:rsid w:val="00821D4B"/>
    <w:rsid w:val="008221A4"/>
    <w:rsid w:val="0082364D"/>
    <w:rsid w:val="00824F0D"/>
    <w:rsid w:val="0082652A"/>
    <w:rsid w:val="00826CB4"/>
    <w:rsid w:val="00826D52"/>
    <w:rsid w:val="00827584"/>
    <w:rsid w:val="0082769A"/>
    <w:rsid w:val="00827EA1"/>
    <w:rsid w:val="00830AB4"/>
    <w:rsid w:val="008317EE"/>
    <w:rsid w:val="0083270E"/>
    <w:rsid w:val="00832C8B"/>
    <w:rsid w:val="00832CC1"/>
    <w:rsid w:val="00832E6A"/>
    <w:rsid w:val="00832E6F"/>
    <w:rsid w:val="008331F9"/>
    <w:rsid w:val="00833BCA"/>
    <w:rsid w:val="008340F1"/>
    <w:rsid w:val="008345A8"/>
    <w:rsid w:val="008349CD"/>
    <w:rsid w:val="00834B12"/>
    <w:rsid w:val="00834B14"/>
    <w:rsid w:val="00834E7C"/>
    <w:rsid w:val="00834E8C"/>
    <w:rsid w:val="00835038"/>
    <w:rsid w:val="00835057"/>
    <w:rsid w:val="008352BE"/>
    <w:rsid w:val="0083532A"/>
    <w:rsid w:val="008371FF"/>
    <w:rsid w:val="00837240"/>
    <w:rsid w:val="0083786B"/>
    <w:rsid w:val="00837CB5"/>
    <w:rsid w:val="0084023A"/>
    <w:rsid w:val="00841783"/>
    <w:rsid w:val="00841DF5"/>
    <w:rsid w:val="008421E6"/>
    <w:rsid w:val="00842356"/>
    <w:rsid w:val="008425C7"/>
    <w:rsid w:val="00842662"/>
    <w:rsid w:val="0084286B"/>
    <w:rsid w:val="00842D41"/>
    <w:rsid w:val="00842E5C"/>
    <w:rsid w:val="008432E8"/>
    <w:rsid w:val="008435F0"/>
    <w:rsid w:val="0084508B"/>
    <w:rsid w:val="008452D0"/>
    <w:rsid w:val="008454B7"/>
    <w:rsid w:val="0084561E"/>
    <w:rsid w:val="00845680"/>
    <w:rsid w:val="00845E47"/>
    <w:rsid w:val="00845E60"/>
    <w:rsid w:val="008464A1"/>
    <w:rsid w:val="0084659D"/>
    <w:rsid w:val="008468C9"/>
    <w:rsid w:val="00846D5B"/>
    <w:rsid w:val="0084706A"/>
    <w:rsid w:val="00847FA3"/>
    <w:rsid w:val="00850022"/>
    <w:rsid w:val="008504A3"/>
    <w:rsid w:val="0085067A"/>
    <w:rsid w:val="00850C28"/>
    <w:rsid w:val="0085298E"/>
    <w:rsid w:val="008539C7"/>
    <w:rsid w:val="00853B15"/>
    <w:rsid w:val="00853B59"/>
    <w:rsid w:val="00853C93"/>
    <w:rsid w:val="00853E13"/>
    <w:rsid w:val="00854922"/>
    <w:rsid w:val="00854E58"/>
    <w:rsid w:val="0085550E"/>
    <w:rsid w:val="00855A42"/>
    <w:rsid w:val="00855C8B"/>
    <w:rsid w:val="00855D53"/>
    <w:rsid w:val="00855E13"/>
    <w:rsid w:val="00856618"/>
    <w:rsid w:val="00856705"/>
    <w:rsid w:val="008568BA"/>
    <w:rsid w:val="00857708"/>
    <w:rsid w:val="00857DF8"/>
    <w:rsid w:val="008626B9"/>
    <w:rsid w:val="008628B1"/>
    <w:rsid w:val="00862FFF"/>
    <w:rsid w:val="00863130"/>
    <w:rsid w:val="00864258"/>
    <w:rsid w:val="00864934"/>
    <w:rsid w:val="0086493C"/>
    <w:rsid w:val="00865666"/>
    <w:rsid w:val="008658CF"/>
    <w:rsid w:val="00865BF7"/>
    <w:rsid w:val="00866360"/>
    <w:rsid w:val="00866A5D"/>
    <w:rsid w:val="0086733C"/>
    <w:rsid w:val="0086766E"/>
    <w:rsid w:val="00867C5D"/>
    <w:rsid w:val="008707A6"/>
    <w:rsid w:val="00870C87"/>
    <w:rsid w:val="00871792"/>
    <w:rsid w:val="008717DE"/>
    <w:rsid w:val="00871AB1"/>
    <w:rsid w:val="00872B18"/>
    <w:rsid w:val="00872E1A"/>
    <w:rsid w:val="00872E4F"/>
    <w:rsid w:val="00873946"/>
    <w:rsid w:val="00873974"/>
    <w:rsid w:val="00873C72"/>
    <w:rsid w:val="00874283"/>
    <w:rsid w:val="0087505F"/>
    <w:rsid w:val="008751A3"/>
    <w:rsid w:val="0087525F"/>
    <w:rsid w:val="00875D98"/>
    <w:rsid w:val="00876112"/>
    <w:rsid w:val="008764E1"/>
    <w:rsid w:val="0087694E"/>
    <w:rsid w:val="00876974"/>
    <w:rsid w:val="00877289"/>
    <w:rsid w:val="0087781A"/>
    <w:rsid w:val="00877CFE"/>
    <w:rsid w:val="0088044A"/>
    <w:rsid w:val="00880528"/>
    <w:rsid w:val="0088088F"/>
    <w:rsid w:val="00880A8C"/>
    <w:rsid w:val="00880C71"/>
    <w:rsid w:val="00880CD8"/>
    <w:rsid w:val="0088155A"/>
    <w:rsid w:val="00881852"/>
    <w:rsid w:val="00881E75"/>
    <w:rsid w:val="008824C3"/>
    <w:rsid w:val="00883F59"/>
    <w:rsid w:val="0088434B"/>
    <w:rsid w:val="00884657"/>
    <w:rsid w:val="00884BD2"/>
    <w:rsid w:val="00884E26"/>
    <w:rsid w:val="00885291"/>
    <w:rsid w:val="00885889"/>
    <w:rsid w:val="00885B23"/>
    <w:rsid w:val="0088649C"/>
    <w:rsid w:val="00886D3F"/>
    <w:rsid w:val="0088724C"/>
    <w:rsid w:val="008878AD"/>
    <w:rsid w:val="00887958"/>
    <w:rsid w:val="00887D07"/>
    <w:rsid w:val="00887FE6"/>
    <w:rsid w:val="008902C1"/>
    <w:rsid w:val="0089041C"/>
    <w:rsid w:val="008904B4"/>
    <w:rsid w:val="0089087B"/>
    <w:rsid w:val="008908DA"/>
    <w:rsid w:val="00891635"/>
    <w:rsid w:val="0089177E"/>
    <w:rsid w:val="00891A99"/>
    <w:rsid w:val="00891C6B"/>
    <w:rsid w:val="00891C92"/>
    <w:rsid w:val="00891FED"/>
    <w:rsid w:val="00892420"/>
    <w:rsid w:val="0089243C"/>
    <w:rsid w:val="00892496"/>
    <w:rsid w:val="00893816"/>
    <w:rsid w:val="0089421A"/>
    <w:rsid w:val="00894A24"/>
    <w:rsid w:val="00894C7F"/>
    <w:rsid w:val="0089516D"/>
    <w:rsid w:val="00895DB8"/>
    <w:rsid w:val="00896B2C"/>
    <w:rsid w:val="008971C5"/>
    <w:rsid w:val="0089780D"/>
    <w:rsid w:val="008A01F7"/>
    <w:rsid w:val="008A0A25"/>
    <w:rsid w:val="008A1460"/>
    <w:rsid w:val="008A1516"/>
    <w:rsid w:val="008A1618"/>
    <w:rsid w:val="008A1CFD"/>
    <w:rsid w:val="008A1FAB"/>
    <w:rsid w:val="008A2047"/>
    <w:rsid w:val="008A232D"/>
    <w:rsid w:val="008A243D"/>
    <w:rsid w:val="008A26A7"/>
    <w:rsid w:val="008A2729"/>
    <w:rsid w:val="008A282A"/>
    <w:rsid w:val="008A2D44"/>
    <w:rsid w:val="008A2F21"/>
    <w:rsid w:val="008A2FAA"/>
    <w:rsid w:val="008A383B"/>
    <w:rsid w:val="008A3C28"/>
    <w:rsid w:val="008A4F5F"/>
    <w:rsid w:val="008A51A0"/>
    <w:rsid w:val="008A53E9"/>
    <w:rsid w:val="008A5A40"/>
    <w:rsid w:val="008A5AF6"/>
    <w:rsid w:val="008A5E22"/>
    <w:rsid w:val="008A6C9E"/>
    <w:rsid w:val="008A7260"/>
    <w:rsid w:val="008A742B"/>
    <w:rsid w:val="008A7E5E"/>
    <w:rsid w:val="008B086F"/>
    <w:rsid w:val="008B12CF"/>
    <w:rsid w:val="008B1373"/>
    <w:rsid w:val="008B158D"/>
    <w:rsid w:val="008B17D1"/>
    <w:rsid w:val="008B25A3"/>
    <w:rsid w:val="008B29BB"/>
    <w:rsid w:val="008B29EF"/>
    <w:rsid w:val="008B30F1"/>
    <w:rsid w:val="008B327E"/>
    <w:rsid w:val="008B3C42"/>
    <w:rsid w:val="008B559D"/>
    <w:rsid w:val="008B6160"/>
    <w:rsid w:val="008B61AB"/>
    <w:rsid w:val="008B638A"/>
    <w:rsid w:val="008B76F9"/>
    <w:rsid w:val="008B7C48"/>
    <w:rsid w:val="008B7CE0"/>
    <w:rsid w:val="008C0055"/>
    <w:rsid w:val="008C0359"/>
    <w:rsid w:val="008C0A6C"/>
    <w:rsid w:val="008C0DF0"/>
    <w:rsid w:val="008C16C7"/>
    <w:rsid w:val="008C2828"/>
    <w:rsid w:val="008C2E1A"/>
    <w:rsid w:val="008C3A1D"/>
    <w:rsid w:val="008C3C64"/>
    <w:rsid w:val="008C3F80"/>
    <w:rsid w:val="008C43D6"/>
    <w:rsid w:val="008C4930"/>
    <w:rsid w:val="008C4B62"/>
    <w:rsid w:val="008C4D1B"/>
    <w:rsid w:val="008C585F"/>
    <w:rsid w:val="008C58FB"/>
    <w:rsid w:val="008C5DC8"/>
    <w:rsid w:val="008C6024"/>
    <w:rsid w:val="008C6472"/>
    <w:rsid w:val="008C6654"/>
    <w:rsid w:val="008C7164"/>
    <w:rsid w:val="008C74A3"/>
    <w:rsid w:val="008C753A"/>
    <w:rsid w:val="008C7CE5"/>
    <w:rsid w:val="008D030E"/>
    <w:rsid w:val="008D0378"/>
    <w:rsid w:val="008D0B1F"/>
    <w:rsid w:val="008D0C04"/>
    <w:rsid w:val="008D107E"/>
    <w:rsid w:val="008D116D"/>
    <w:rsid w:val="008D1A44"/>
    <w:rsid w:val="008D1BB8"/>
    <w:rsid w:val="008D2812"/>
    <w:rsid w:val="008D3651"/>
    <w:rsid w:val="008D36D3"/>
    <w:rsid w:val="008D36FB"/>
    <w:rsid w:val="008D3C34"/>
    <w:rsid w:val="008D42E9"/>
    <w:rsid w:val="008D4CAF"/>
    <w:rsid w:val="008D5B30"/>
    <w:rsid w:val="008D6AD7"/>
    <w:rsid w:val="008D75AB"/>
    <w:rsid w:val="008D7DFC"/>
    <w:rsid w:val="008E05D6"/>
    <w:rsid w:val="008E12C7"/>
    <w:rsid w:val="008E14B6"/>
    <w:rsid w:val="008E1E8B"/>
    <w:rsid w:val="008E2116"/>
    <w:rsid w:val="008E2A97"/>
    <w:rsid w:val="008E2C00"/>
    <w:rsid w:val="008E2C3C"/>
    <w:rsid w:val="008E3713"/>
    <w:rsid w:val="008E3987"/>
    <w:rsid w:val="008E3C05"/>
    <w:rsid w:val="008E3D23"/>
    <w:rsid w:val="008E4569"/>
    <w:rsid w:val="008E518C"/>
    <w:rsid w:val="008E5B38"/>
    <w:rsid w:val="008E5BA7"/>
    <w:rsid w:val="008E6425"/>
    <w:rsid w:val="008E6CE6"/>
    <w:rsid w:val="008E7AA3"/>
    <w:rsid w:val="008E7C15"/>
    <w:rsid w:val="008E7C25"/>
    <w:rsid w:val="008F094A"/>
    <w:rsid w:val="008F0AAF"/>
    <w:rsid w:val="008F19D4"/>
    <w:rsid w:val="008F1C43"/>
    <w:rsid w:val="008F205D"/>
    <w:rsid w:val="008F2091"/>
    <w:rsid w:val="008F2131"/>
    <w:rsid w:val="008F3393"/>
    <w:rsid w:val="008F3AA3"/>
    <w:rsid w:val="008F3C6F"/>
    <w:rsid w:val="008F3F3F"/>
    <w:rsid w:val="008F497B"/>
    <w:rsid w:val="008F4AC4"/>
    <w:rsid w:val="008F4C00"/>
    <w:rsid w:val="008F4C2C"/>
    <w:rsid w:val="008F4E81"/>
    <w:rsid w:val="008F5A44"/>
    <w:rsid w:val="008F5D4F"/>
    <w:rsid w:val="008F5F31"/>
    <w:rsid w:val="008F656C"/>
    <w:rsid w:val="008F67A3"/>
    <w:rsid w:val="008F7564"/>
    <w:rsid w:val="008F7A8E"/>
    <w:rsid w:val="008F7F9F"/>
    <w:rsid w:val="00900462"/>
    <w:rsid w:val="00900929"/>
    <w:rsid w:val="009009CF"/>
    <w:rsid w:val="00900B29"/>
    <w:rsid w:val="00900CEF"/>
    <w:rsid w:val="00901300"/>
    <w:rsid w:val="00901520"/>
    <w:rsid w:val="00901846"/>
    <w:rsid w:val="00901CC5"/>
    <w:rsid w:val="00901CD5"/>
    <w:rsid w:val="00901D6E"/>
    <w:rsid w:val="009020F9"/>
    <w:rsid w:val="009025B7"/>
    <w:rsid w:val="00902806"/>
    <w:rsid w:val="00902E33"/>
    <w:rsid w:val="00903759"/>
    <w:rsid w:val="00903918"/>
    <w:rsid w:val="00903943"/>
    <w:rsid w:val="00903CF9"/>
    <w:rsid w:val="00903E85"/>
    <w:rsid w:val="00903E92"/>
    <w:rsid w:val="009043E7"/>
    <w:rsid w:val="00904579"/>
    <w:rsid w:val="00904985"/>
    <w:rsid w:val="00905174"/>
    <w:rsid w:val="00905E9E"/>
    <w:rsid w:val="0090611A"/>
    <w:rsid w:val="00906205"/>
    <w:rsid w:val="0090656B"/>
    <w:rsid w:val="00907205"/>
    <w:rsid w:val="0090729A"/>
    <w:rsid w:val="00907372"/>
    <w:rsid w:val="00907F69"/>
    <w:rsid w:val="009101E2"/>
    <w:rsid w:val="0091052B"/>
    <w:rsid w:val="009107A6"/>
    <w:rsid w:val="00910D55"/>
    <w:rsid w:val="00911A22"/>
    <w:rsid w:val="009126B2"/>
    <w:rsid w:val="00913063"/>
    <w:rsid w:val="009131B9"/>
    <w:rsid w:val="009160E4"/>
    <w:rsid w:val="0091659C"/>
    <w:rsid w:val="00916717"/>
    <w:rsid w:val="009167F3"/>
    <w:rsid w:val="009170D4"/>
    <w:rsid w:val="009170D5"/>
    <w:rsid w:val="0091779E"/>
    <w:rsid w:val="00920190"/>
    <w:rsid w:val="0092031A"/>
    <w:rsid w:val="00920342"/>
    <w:rsid w:val="00920757"/>
    <w:rsid w:val="0092102A"/>
    <w:rsid w:val="00921258"/>
    <w:rsid w:val="00921AA8"/>
    <w:rsid w:val="00921D99"/>
    <w:rsid w:val="009222A9"/>
    <w:rsid w:val="00922959"/>
    <w:rsid w:val="00922B03"/>
    <w:rsid w:val="00923697"/>
    <w:rsid w:val="00923AB0"/>
    <w:rsid w:val="009256D6"/>
    <w:rsid w:val="00925FCE"/>
    <w:rsid w:val="009269F8"/>
    <w:rsid w:val="00927849"/>
    <w:rsid w:val="00930DEC"/>
    <w:rsid w:val="00930F35"/>
    <w:rsid w:val="0093133B"/>
    <w:rsid w:val="009315D8"/>
    <w:rsid w:val="00931D9C"/>
    <w:rsid w:val="009329A0"/>
    <w:rsid w:val="00932CE7"/>
    <w:rsid w:val="009334D6"/>
    <w:rsid w:val="009339C3"/>
    <w:rsid w:val="00934076"/>
    <w:rsid w:val="009349B4"/>
    <w:rsid w:val="00935399"/>
    <w:rsid w:val="00935717"/>
    <w:rsid w:val="00935856"/>
    <w:rsid w:val="009358FD"/>
    <w:rsid w:val="00935D5A"/>
    <w:rsid w:val="0093651A"/>
    <w:rsid w:val="00936C5D"/>
    <w:rsid w:val="00936CD2"/>
    <w:rsid w:val="009405AA"/>
    <w:rsid w:val="00940F12"/>
    <w:rsid w:val="009419C5"/>
    <w:rsid w:val="00941B6F"/>
    <w:rsid w:val="00941EF1"/>
    <w:rsid w:val="009423C6"/>
    <w:rsid w:val="00943108"/>
    <w:rsid w:val="00943CBB"/>
    <w:rsid w:val="00943DE4"/>
    <w:rsid w:val="00944609"/>
    <w:rsid w:val="00944B89"/>
    <w:rsid w:val="0094594E"/>
    <w:rsid w:val="00945C7E"/>
    <w:rsid w:val="00946903"/>
    <w:rsid w:val="00946DEE"/>
    <w:rsid w:val="00947880"/>
    <w:rsid w:val="00947E9C"/>
    <w:rsid w:val="0095027F"/>
    <w:rsid w:val="009502B4"/>
    <w:rsid w:val="0095078D"/>
    <w:rsid w:val="009507AA"/>
    <w:rsid w:val="00950AFF"/>
    <w:rsid w:val="00950C30"/>
    <w:rsid w:val="00951FCB"/>
    <w:rsid w:val="00952067"/>
    <w:rsid w:val="009520BE"/>
    <w:rsid w:val="009525EF"/>
    <w:rsid w:val="009526CC"/>
    <w:rsid w:val="009527FA"/>
    <w:rsid w:val="0095324E"/>
    <w:rsid w:val="00954E8C"/>
    <w:rsid w:val="00955445"/>
    <w:rsid w:val="0095621C"/>
    <w:rsid w:val="00956812"/>
    <w:rsid w:val="00956A78"/>
    <w:rsid w:val="00956CBB"/>
    <w:rsid w:val="00956F98"/>
    <w:rsid w:val="00957011"/>
    <w:rsid w:val="0095712F"/>
    <w:rsid w:val="009572FA"/>
    <w:rsid w:val="00957742"/>
    <w:rsid w:val="00957F56"/>
    <w:rsid w:val="009601E6"/>
    <w:rsid w:val="00960401"/>
    <w:rsid w:val="00960B75"/>
    <w:rsid w:val="00960C94"/>
    <w:rsid w:val="00960E32"/>
    <w:rsid w:val="00961AAE"/>
    <w:rsid w:val="009622F8"/>
    <w:rsid w:val="0096230D"/>
    <w:rsid w:val="00962555"/>
    <w:rsid w:val="00962823"/>
    <w:rsid w:val="00962C65"/>
    <w:rsid w:val="00963FB7"/>
    <w:rsid w:val="009646F1"/>
    <w:rsid w:val="00964DA5"/>
    <w:rsid w:val="00964DC8"/>
    <w:rsid w:val="00965153"/>
    <w:rsid w:val="009652AB"/>
    <w:rsid w:val="009652DA"/>
    <w:rsid w:val="00965809"/>
    <w:rsid w:val="00965A9E"/>
    <w:rsid w:val="00966A5E"/>
    <w:rsid w:val="0097017F"/>
    <w:rsid w:val="00970669"/>
    <w:rsid w:val="00970A9D"/>
    <w:rsid w:val="0097187A"/>
    <w:rsid w:val="009718E9"/>
    <w:rsid w:val="00971EEC"/>
    <w:rsid w:val="00971F6A"/>
    <w:rsid w:val="00972C01"/>
    <w:rsid w:val="00972F0E"/>
    <w:rsid w:val="0097309C"/>
    <w:rsid w:val="009733A9"/>
    <w:rsid w:val="00973766"/>
    <w:rsid w:val="00973A99"/>
    <w:rsid w:val="00974110"/>
    <w:rsid w:val="00974CAD"/>
    <w:rsid w:val="00974D9C"/>
    <w:rsid w:val="00975439"/>
    <w:rsid w:val="00975E70"/>
    <w:rsid w:val="009762AC"/>
    <w:rsid w:val="009764AA"/>
    <w:rsid w:val="009765F4"/>
    <w:rsid w:val="00977289"/>
    <w:rsid w:val="00977BAF"/>
    <w:rsid w:val="00980735"/>
    <w:rsid w:val="0098129D"/>
    <w:rsid w:val="00981703"/>
    <w:rsid w:val="00981ABF"/>
    <w:rsid w:val="00982107"/>
    <w:rsid w:val="00982347"/>
    <w:rsid w:val="009838D1"/>
    <w:rsid w:val="00985660"/>
    <w:rsid w:val="009856E5"/>
    <w:rsid w:val="00985C6F"/>
    <w:rsid w:val="0098609A"/>
    <w:rsid w:val="00986C29"/>
    <w:rsid w:val="00987283"/>
    <w:rsid w:val="009872B1"/>
    <w:rsid w:val="00991D60"/>
    <w:rsid w:val="00992C55"/>
    <w:rsid w:val="009931C3"/>
    <w:rsid w:val="00993753"/>
    <w:rsid w:val="0099406B"/>
    <w:rsid w:val="009965BE"/>
    <w:rsid w:val="009965E6"/>
    <w:rsid w:val="009966A9"/>
    <w:rsid w:val="00997971"/>
    <w:rsid w:val="00997C8B"/>
    <w:rsid w:val="00997FEB"/>
    <w:rsid w:val="009A02DD"/>
    <w:rsid w:val="009A03E9"/>
    <w:rsid w:val="009A12FE"/>
    <w:rsid w:val="009A156F"/>
    <w:rsid w:val="009A15E6"/>
    <w:rsid w:val="009A1E58"/>
    <w:rsid w:val="009A21BD"/>
    <w:rsid w:val="009A22D1"/>
    <w:rsid w:val="009A2B85"/>
    <w:rsid w:val="009A3274"/>
    <w:rsid w:val="009A32E2"/>
    <w:rsid w:val="009A3BE9"/>
    <w:rsid w:val="009A3CB7"/>
    <w:rsid w:val="009A46F9"/>
    <w:rsid w:val="009A50D3"/>
    <w:rsid w:val="009A5BFB"/>
    <w:rsid w:val="009A6B90"/>
    <w:rsid w:val="009A6E7E"/>
    <w:rsid w:val="009B047B"/>
    <w:rsid w:val="009B04E8"/>
    <w:rsid w:val="009B077C"/>
    <w:rsid w:val="009B0E9B"/>
    <w:rsid w:val="009B10B5"/>
    <w:rsid w:val="009B1227"/>
    <w:rsid w:val="009B15C7"/>
    <w:rsid w:val="009B1DE9"/>
    <w:rsid w:val="009B2274"/>
    <w:rsid w:val="009B264C"/>
    <w:rsid w:val="009B2912"/>
    <w:rsid w:val="009B2BC0"/>
    <w:rsid w:val="009B3482"/>
    <w:rsid w:val="009B4541"/>
    <w:rsid w:val="009B48E6"/>
    <w:rsid w:val="009B491D"/>
    <w:rsid w:val="009B5790"/>
    <w:rsid w:val="009B6743"/>
    <w:rsid w:val="009B67DA"/>
    <w:rsid w:val="009B6D0B"/>
    <w:rsid w:val="009B6F72"/>
    <w:rsid w:val="009B6F7F"/>
    <w:rsid w:val="009B739B"/>
    <w:rsid w:val="009B7B54"/>
    <w:rsid w:val="009B7B97"/>
    <w:rsid w:val="009B7C9A"/>
    <w:rsid w:val="009C00CD"/>
    <w:rsid w:val="009C162A"/>
    <w:rsid w:val="009C1973"/>
    <w:rsid w:val="009C2263"/>
    <w:rsid w:val="009C3032"/>
    <w:rsid w:val="009C31B9"/>
    <w:rsid w:val="009C4394"/>
    <w:rsid w:val="009C4D49"/>
    <w:rsid w:val="009C50BE"/>
    <w:rsid w:val="009C5376"/>
    <w:rsid w:val="009C5770"/>
    <w:rsid w:val="009C57E6"/>
    <w:rsid w:val="009C5B46"/>
    <w:rsid w:val="009C6452"/>
    <w:rsid w:val="009C6540"/>
    <w:rsid w:val="009C66E9"/>
    <w:rsid w:val="009C6720"/>
    <w:rsid w:val="009C6F33"/>
    <w:rsid w:val="009D0114"/>
    <w:rsid w:val="009D01BF"/>
    <w:rsid w:val="009D087E"/>
    <w:rsid w:val="009D0C3E"/>
    <w:rsid w:val="009D0E4C"/>
    <w:rsid w:val="009D2E1E"/>
    <w:rsid w:val="009D31F1"/>
    <w:rsid w:val="009D3A5F"/>
    <w:rsid w:val="009D3DE4"/>
    <w:rsid w:val="009D421C"/>
    <w:rsid w:val="009D469E"/>
    <w:rsid w:val="009D480B"/>
    <w:rsid w:val="009D522B"/>
    <w:rsid w:val="009D55D8"/>
    <w:rsid w:val="009D5813"/>
    <w:rsid w:val="009D5C6C"/>
    <w:rsid w:val="009D5C80"/>
    <w:rsid w:val="009D5D2E"/>
    <w:rsid w:val="009D6921"/>
    <w:rsid w:val="009D716C"/>
    <w:rsid w:val="009D754D"/>
    <w:rsid w:val="009D779F"/>
    <w:rsid w:val="009E061D"/>
    <w:rsid w:val="009E0C0F"/>
    <w:rsid w:val="009E1E1B"/>
    <w:rsid w:val="009E2105"/>
    <w:rsid w:val="009E37A1"/>
    <w:rsid w:val="009E3B52"/>
    <w:rsid w:val="009E3DF2"/>
    <w:rsid w:val="009E3F91"/>
    <w:rsid w:val="009E40FD"/>
    <w:rsid w:val="009E4801"/>
    <w:rsid w:val="009E5F85"/>
    <w:rsid w:val="009E71C0"/>
    <w:rsid w:val="009F0316"/>
    <w:rsid w:val="009F04DD"/>
    <w:rsid w:val="009F0A50"/>
    <w:rsid w:val="009F0DA7"/>
    <w:rsid w:val="009F1013"/>
    <w:rsid w:val="009F10AE"/>
    <w:rsid w:val="009F1CEC"/>
    <w:rsid w:val="009F2842"/>
    <w:rsid w:val="009F30B7"/>
    <w:rsid w:val="009F3891"/>
    <w:rsid w:val="009F496A"/>
    <w:rsid w:val="009F51E2"/>
    <w:rsid w:val="009F5660"/>
    <w:rsid w:val="009F6228"/>
    <w:rsid w:val="009F6523"/>
    <w:rsid w:val="009F7495"/>
    <w:rsid w:val="009F7CEF"/>
    <w:rsid w:val="009F7E14"/>
    <w:rsid w:val="00A007DA"/>
    <w:rsid w:val="00A008A4"/>
    <w:rsid w:val="00A01FDA"/>
    <w:rsid w:val="00A022B1"/>
    <w:rsid w:val="00A02545"/>
    <w:rsid w:val="00A03137"/>
    <w:rsid w:val="00A0328F"/>
    <w:rsid w:val="00A03E0C"/>
    <w:rsid w:val="00A04070"/>
    <w:rsid w:val="00A042BE"/>
    <w:rsid w:val="00A0447F"/>
    <w:rsid w:val="00A04542"/>
    <w:rsid w:val="00A04990"/>
    <w:rsid w:val="00A04A18"/>
    <w:rsid w:val="00A05A40"/>
    <w:rsid w:val="00A05ACF"/>
    <w:rsid w:val="00A05E7E"/>
    <w:rsid w:val="00A06A4F"/>
    <w:rsid w:val="00A07B81"/>
    <w:rsid w:val="00A10104"/>
    <w:rsid w:val="00A106F3"/>
    <w:rsid w:val="00A10AF9"/>
    <w:rsid w:val="00A10CE0"/>
    <w:rsid w:val="00A111A0"/>
    <w:rsid w:val="00A115EA"/>
    <w:rsid w:val="00A1284E"/>
    <w:rsid w:val="00A1329A"/>
    <w:rsid w:val="00A13B8C"/>
    <w:rsid w:val="00A13C61"/>
    <w:rsid w:val="00A1563F"/>
    <w:rsid w:val="00A15D20"/>
    <w:rsid w:val="00A1678A"/>
    <w:rsid w:val="00A16C7E"/>
    <w:rsid w:val="00A17DD7"/>
    <w:rsid w:val="00A17F14"/>
    <w:rsid w:val="00A17F2D"/>
    <w:rsid w:val="00A17F76"/>
    <w:rsid w:val="00A200BF"/>
    <w:rsid w:val="00A21376"/>
    <w:rsid w:val="00A2187D"/>
    <w:rsid w:val="00A219F1"/>
    <w:rsid w:val="00A21E05"/>
    <w:rsid w:val="00A22417"/>
    <w:rsid w:val="00A22434"/>
    <w:rsid w:val="00A2250B"/>
    <w:rsid w:val="00A22586"/>
    <w:rsid w:val="00A22E0C"/>
    <w:rsid w:val="00A22F55"/>
    <w:rsid w:val="00A23478"/>
    <w:rsid w:val="00A23CF8"/>
    <w:rsid w:val="00A246DB"/>
    <w:rsid w:val="00A25083"/>
    <w:rsid w:val="00A25D4D"/>
    <w:rsid w:val="00A2653C"/>
    <w:rsid w:val="00A26549"/>
    <w:rsid w:val="00A26AD1"/>
    <w:rsid w:val="00A27235"/>
    <w:rsid w:val="00A27739"/>
    <w:rsid w:val="00A27D99"/>
    <w:rsid w:val="00A27F2A"/>
    <w:rsid w:val="00A30263"/>
    <w:rsid w:val="00A31801"/>
    <w:rsid w:val="00A31976"/>
    <w:rsid w:val="00A322EF"/>
    <w:rsid w:val="00A323D7"/>
    <w:rsid w:val="00A32561"/>
    <w:rsid w:val="00A32965"/>
    <w:rsid w:val="00A32ECB"/>
    <w:rsid w:val="00A34663"/>
    <w:rsid w:val="00A3489D"/>
    <w:rsid w:val="00A34946"/>
    <w:rsid w:val="00A34965"/>
    <w:rsid w:val="00A352FA"/>
    <w:rsid w:val="00A356A3"/>
    <w:rsid w:val="00A3697B"/>
    <w:rsid w:val="00A36CE1"/>
    <w:rsid w:val="00A36F5B"/>
    <w:rsid w:val="00A36F8E"/>
    <w:rsid w:val="00A37557"/>
    <w:rsid w:val="00A40488"/>
    <w:rsid w:val="00A429E8"/>
    <w:rsid w:val="00A42BFE"/>
    <w:rsid w:val="00A43BBB"/>
    <w:rsid w:val="00A43FA5"/>
    <w:rsid w:val="00A443C6"/>
    <w:rsid w:val="00A4440F"/>
    <w:rsid w:val="00A44EF4"/>
    <w:rsid w:val="00A4542D"/>
    <w:rsid w:val="00A45598"/>
    <w:rsid w:val="00A4576E"/>
    <w:rsid w:val="00A46224"/>
    <w:rsid w:val="00A469F1"/>
    <w:rsid w:val="00A46B32"/>
    <w:rsid w:val="00A478ED"/>
    <w:rsid w:val="00A47BD8"/>
    <w:rsid w:val="00A47E95"/>
    <w:rsid w:val="00A5024C"/>
    <w:rsid w:val="00A52139"/>
    <w:rsid w:val="00A526C4"/>
    <w:rsid w:val="00A53086"/>
    <w:rsid w:val="00A537AD"/>
    <w:rsid w:val="00A538DD"/>
    <w:rsid w:val="00A53EEA"/>
    <w:rsid w:val="00A557F1"/>
    <w:rsid w:val="00A55AA9"/>
    <w:rsid w:val="00A55E99"/>
    <w:rsid w:val="00A56428"/>
    <w:rsid w:val="00A5679E"/>
    <w:rsid w:val="00A568F6"/>
    <w:rsid w:val="00A56D49"/>
    <w:rsid w:val="00A57B9E"/>
    <w:rsid w:val="00A60C06"/>
    <w:rsid w:val="00A61114"/>
    <w:rsid w:val="00A61521"/>
    <w:rsid w:val="00A617DC"/>
    <w:rsid w:val="00A621F9"/>
    <w:rsid w:val="00A62B05"/>
    <w:rsid w:val="00A6520A"/>
    <w:rsid w:val="00A657F4"/>
    <w:rsid w:val="00A65E00"/>
    <w:rsid w:val="00A660E2"/>
    <w:rsid w:val="00A66F06"/>
    <w:rsid w:val="00A673BF"/>
    <w:rsid w:val="00A6798A"/>
    <w:rsid w:val="00A71B89"/>
    <w:rsid w:val="00A71C63"/>
    <w:rsid w:val="00A71ECD"/>
    <w:rsid w:val="00A725EC"/>
    <w:rsid w:val="00A72C90"/>
    <w:rsid w:val="00A73442"/>
    <w:rsid w:val="00A73454"/>
    <w:rsid w:val="00A7380C"/>
    <w:rsid w:val="00A73939"/>
    <w:rsid w:val="00A73DA0"/>
    <w:rsid w:val="00A73ED9"/>
    <w:rsid w:val="00A7469A"/>
    <w:rsid w:val="00A753E2"/>
    <w:rsid w:val="00A76A2B"/>
    <w:rsid w:val="00A771B8"/>
    <w:rsid w:val="00A77F21"/>
    <w:rsid w:val="00A803A5"/>
    <w:rsid w:val="00A80CA2"/>
    <w:rsid w:val="00A817C6"/>
    <w:rsid w:val="00A819E9"/>
    <w:rsid w:val="00A81AFC"/>
    <w:rsid w:val="00A823B2"/>
    <w:rsid w:val="00A82F55"/>
    <w:rsid w:val="00A832F6"/>
    <w:rsid w:val="00A83797"/>
    <w:rsid w:val="00A83B05"/>
    <w:rsid w:val="00A83C5A"/>
    <w:rsid w:val="00A84673"/>
    <w:rsid w:val="00A846C8"/>
    <w:rsid w:val="00A849EC"/>
    <w:rsid w:val="00A84A77"/>
    <w:rsid w:val="00A84C82"/>
    <w:rsid w:val="00A86D7F"/>
    <w:rsid w:val="00A871BE"/>
    <w:rsid w:val="00A876BB"/>
    <w:rsid w:val="00A87B5C"/>
    <w:rsid w:val="00A87ED0"/>
    <w:rsid w:val="00A907EB"/>
    <w:rsid w:val="00A91133"/>
    <w:rsid w:val="00A91F2E"/>
    <w:rsid w:val="00A92186"/>
    <w:rsid w:val="00A927E3"/>
    <w:rsid w:val="00A92BDD"/>
    <w:rsid w:val="00A932F1"/>
    <w:rsid w:val="00A9404D"/>
    <w:rsid w:val="00A94117"/>
    <w:rsid w:val="00A943B9"/>
    <w:rsid w:val="00A949FE"/>
    <w:rsid w:val="00A94AF2"/>
    <w:rsid w:val="00A94BF2"/>
    <w:rsid w:val="00A94C0D"/>
    <w:rsid w:val="00A95ADC"/>
    <w:rsid w:val="00A95BA1"/>
    <w:rsid w:val="00A95D6C"/>
    <w:rsid w:val="00A960EF"/>
    <w:rsid w:val="00A9614A"/>
    <w:rsid w:val="00A961CC"/>
    <w:rsid w:val="00A9629B"/>
    <w:rsid w:val="00A96523"/>
    <w:rsid w:val="00A96765"/>
    <w:rsid w:val="00A97D32"/>
    <w:rsid w:val="00AA093E"/>
    <w:rsid w:val="00AA0F64"/>
    <w:rsid w:val="00AA1943"/>
    <w:rsid w:val="00AA1BCA"/>
    <w:rsid w:val="00AA1D9E"/>
    <w:rsid w:val="00AA21AE"/>
    <w:rsid w:val="00AA230F"/>
    <w:rsid w:val="00AA257A"/>
    <w:rsid w:val="00AA287B"/>
    <w:rsid w:val="00AA3939"/>
    <w:rsid w:val="00AA3A73"/>
    <w:rsid w:val="00AA4344"/>
    <w:rsid w:val="00AA4707"/>
    <w:rsid w:val="00AA4DCC"/>
    <w:rsid w:val="00AA5570"/>
    <w:rsid w:val="00AA5824"/>
    <w:rsid w:val="00AA626A"/>
    <w:rsid w:val="00AA6A1D"/>
    <w:rsid w:val="00AA6A26"/>
    <w:rsid w:val="00AA6DFC"/>
    <w:rsid w:val="00AB0B68"/>
    <w:rsid w:val="00AB17A0"/>
    <w:rsid w:val="00AB185C"/>
    <w:rsid w:val="00AB1925"/>
    <w:rsid w:val="00AB1A69"/>
    <w:rsid w:val="00AB23C5"/>
    <w:rsid w:val="00AB245F"/>
    <w:rsid w:val="00AB2D83"/>
    <w:rsid w:val="00AB351E"/>
    <w:rsid w:val="00AB3E5D"/>
    <w:rsid w:val="00AB40A1"/>
    <w:rsid w:val="00AB4834"/>
    <w:rsid w:val="00AB48BB"/>
    <w:rsid w:val="00AB4B05"/>
    <w:rsid w:val="00AB5951"/>
    <w:rsid w:val="00AB5960"/>
    <w:rsid w:val="00AB6544"/>
    <w:rsid w:val="00AB7248"/>
    <w:rsid w:val="00AB742A"/>
    <w:rsid w:val="00AC087F"/>
    <w:rsid w:val="00AC0F8C"/>
    <w:rsid w:val="00AC1100"/>
    <w:rsid w:val="00AC1289"/>
    <w:rsid w:val="00AC2518"/>
    <w:rsid w:val="00AC2659"/>
    <w:rsid w:val="00AC3362"/>
    <w:rsid w:val="00AC43B4"/>
    <w:rsid w:val="00AC46D8"/>
    <w:rsid w:val="00AC4D42"/>
    <w:rsid w:val="00AC56FF"/>
    <w:rsid w:val="00AC5D0F"/>
    <w:rsid w:val="00AC76BE"/>
    <w:rsid w:val="00AC7B91"/>
    <w:rsid w:val="00AD04B5"/>
    <w:rsid w:val="00AD05C0"/>
    <w:rsid w:val="00AD0C5D"/>
    <w:rsid w:val="00AD2CE7"/>
    <w:rsid w:val="00AD2DF3"/>
    <w:rsid w:val="00AD3458"/>
    <w:rsid w:val="00AD3514"/>
    <w:rsid w:val="00AD3D3C"/>
    <w:rsid w:val="00AD4848"/>
    <w:rsid w:val="00AD53E6"/>
    <w:rsid w:val="00AD5C94"/>
    <w:rsid w:val="00AD6186"/>
    <w:rsid w:val="00AD72B7"/>
    <w:rsid w:val="00AD7764"/>
    <w:rsid w:val="00AE00F6"/>
    <w:rsid w:val="00AE0216"/>
    <w:rsid w:val="00AE2327"/>
    <w:rsid w:val="00AE28C3"/>
    <w:rsid w:val="00AE3334"/>
    <w:rsid w:val="00AE33E4"/>
    <w:rsid w:val="00AE3EF9"/>
    <w:rsid w:val="00AE42F8"/>
    <w:rsid w:val="00AE4E2F"/>
    <w:rsid w:val="00AE4EF3"/>
    <w:rsid w:val="00AE6161"/>
    <w:rsid w:val="00AE6C73"/>
    <w:rsid w:val="00AE7555"/>
    <w:rsid w:val="00AE78D4"/>
    <w:rsid w:val="00AE7A56"/>
    <w:rsid w:val="00AE7B3E"/>
    <w:rsid w:val="00AF0145"/>
    <w:rsid w:val="00AF02AD"/>
    <w:rsid w:val="00AF046A"/>
    <w:rsid w:val="00AF1112"/>
    <w:rsid w:val="00AF13F1"/>
    <w:rsid w:val="00AF16BF"/>
    <w:rsid w:val="00AF239D"/>
    <w:rsid w:val="00AF3D26"/>
    <w:rsid w:val="00AF428B"/>
    <w:rsid w:val="00AF4BAC"/>
    <w:rsid w:val="00AF5BA2"/>
    <w:rsid w:val="00AF5C26"/>
    <w:rsid w:val="00AF69DB"/>
    <w:rsid w:val="00AF6B6E"/>
    <w:rsid w:val="00AF7CD8"/>
    <w:rsid w:val="00AF7DF0"/>
    <w:rsid w:val="00B004AD"/>
    <w:rsid w:val="00B00D59"/>
    <w:rsid w:val="00B01782"/>
    <w:rsid w:val="00B01977"/>
    <w:rsid w:val="00B02228"/>
    <w:rsid w:val="00B0225A"/>
    <w:rsid w:val="00B023C1"/>
    <w:rsid w:val="00B02C8D"/>
    <w:rsid w:val="00B0304C"/>
    <w:rsid w:val="00B030B0"/>
    <w:rsid w:val="00B03811"/>
    <w:rsid w:val="00B03833"/>
    <w:rsid w:val="00B03C51"/>
    <w:rsid w:val="00B0529D"/>
    <w:rsid w:val="00B05465"/>
    <w:rsid w:val="00B06389"/>
    <w:rsid w:val="00B06B6E"/>
    <w:rsid w:val="00B06B95"/>
    <w:rsid w:val="00B10021"/>
    <w:rsid w:val="00B1015C"/>
    <w:rsid w:val="00B10528"/>
    <w:rsid w:val="00B1073A"/>
    <w:rsid w:val="00B10D1F"/>
    <w:rsid w:val="00B10DAB"/>
    <w:rsid w:val="00B11012"/>
    <w:rsid w:val="00B11E9A"/>
    <w:rsid w:val="00B125C7"/>
    <w:rsid w:val="00B1271F"/>
    <w:rsid w:val="00B1281C"/>
    <w:rsid w:val="00B1284B"/>
    <w:rsid w:val="00B12D8C"/>
    <w:rsid w:val="00B1315E"/>
    <w:rsid w:val="00B1317A"/>
    <w:rsid w:val="00B13198"/>
    <w:rsid w:val="00B13458"/>
    <w:rsid w:val="00B134BF"/>
    <w:rsid w:val="00B13BD6"/>
    <w:rsid w:val="00B13C8E"/>
    <w:rsid w:val="00B13EB6"/>
    <w:rsid w:val="00B1406A"/>
    <w:rsid w:val="00B14841"/>
    <w:rsid w:val="00B14995"/>
    <w:rsid w:val="00B15A60"/>
    <w:rsid w:val="00B15A7C"/>
    <w:rsid w:val="00B16086"/>
    <w:rsid w:val="00B16D59"/>
    <w:rsid w:val="00B16F87"/>
    <w:rsid w:val="00B17225"/>
    <w:rsid w:val="00B1798F"/>
    <w:rsid w:val="00B17B15"/>
    <w:rsid w:val="00B2073F"/>
    <w:rsid w:val="00B209D0"/>
    <w:rsid w:val="00B20FE0"/>
    <w:rsid w:val="00B2161E"/>
    <w:rsid w:val="00B21656"/>
    <w:rsid w:val="00B21979"/>
    <w:rsid w:val="00B21E17"/>
    <w:rsid w:val="00B22229"/>
    <w:rsid w:val="00B22E21"/>
    <w:rsid w:val="00B239CE"/>
    <w:rsid w:val="00B23AFF"/>
    <w:rsid w:val="00B24402"/>
    <w:rsid w:val="00B24566"/>
    <w:rsid w:val="00B247D1"/>
    <w:rsid w:val="00B24A07"/>
    <w:rsid w:val="00B24AF7"/>
    <w:rsid w:val="00B265B8"/>
    <w:rsid w:val="00B26B3D"/>
    <w:rsid w:val="00B27342"/>
    <w:rsid w:val="00B275A1"/>
    <w:rsid w:val="00B27B7B"/>
    <w:rsid w:val="00B301D5"/>
    <w:rsid w:val="00B30876"/>
    <w:rsid w:val="00B3126E"/>
    <w:rsid w:val="00B3143D"/>
    <w:rsid w:val="00B3173A"/>
    <w:rsid w:val="00B31CF3"/>
    <w:rsid w:val="00B31DA0"/>
    <w:rsid w:val="00B321AD"/>
    <w:rsid w:val="00B325D0"/>
    <w:rsid w:val="00B327E1"/>
    <w:rsid w:val="00B32866"/>
    <w:rsid w:val="00B32A0A"/>
    <w:rsid w:val="00B32D39"/>
    <w:rsid w:val="00B32EC6"/>
    <w:rsid w:val="00B32F29"/>
    <w:rsid w:val="00B32F2A"/>
    <w:rsid w:val="00B33116"/>
    <w:rsid w:val="00B33534"/>
    <w:rsid w:val="00B33713"/>
    <w:rsid w:val="00B33C55"/>
    <w:rsid w:val="00B34BED"/>
    <w:rsid w:val="00B350A7"/>
    <w:rsid w:val="00B36344"/>
    <w:rsid w:val="00B37367"/>
    <w:rsid w:val="00B37B32"/>
    <w:rsid w:val="00B40F00"/>
    <w:rsid w:val="00B4113D"/>
    <w:rsid w:val="00B41473"/>
    <w:rsid w:val="00B4149F"/>
    <w:rsid w:val="00B414D1"/>
    <w:rsid w:val="00B41696"/>
    <w:rsid w:val="00B41A9A"/>
    <w:rsid w:val="00B421E9"/>
    <w:rsid w:val="00B42267"/>
    <w:rsid w:val="00B423A1"/>
    <w:rsid w:val="00B424DF"/>
    <w:rsid w:val="00B4291A"/>
    <w:rsid w:val="00B42D86"/>
    <w:rsid w:val="00B43001"/>
    <w:rsid w:val="00B433AF"/>
    <w:rsid w:val="00B434C6"/>
    <w:rsid w:val="00B43D7C"/>
    <w:rsid w:val="00B44121"/>
    <w:rsid w:val="00B444B7"/>
    <w:rsid w:val="00B444E4"/>
    <w:rsid w:val="00B4453C"/>
    <w:rsid w:val="00B4464A"/>
    <w:rsid w:val="00B44784"/>
    <w:rsid w:val="00B4503A"/>
    <w:rsid w:val="00B45B4B"/>
    <w:rsid w:val="00B45EB1"/>
    <w:rsid w:val="00B46185"/>
    <w:rsid w:val="00B46255"/>
    <w:rsid w:val="00B46512"/>
    <w:rsid w:val="00B46F97"/>
    <w:rsid w:val="00B47730"/>
    <w:rsid w:val="00B477FD"/>
    <w:rsid w:val="00B47D6D"/>
    <w:rsid w:val="00B502E3"/>
    <w:rsid w:val="00B504A5"/>
    <w:rsid w:val="00B50655"/>
    <w:rsid w:val="00B51232"/>
    <w:rsid w:val="00B51B95"/>
    <w:rsid w:val="00B51EF5"/>
    <w:rsid w:val="00B521C0"/>
    <w:rsid w:val="00B52869"/>
    <w:rsid w:val="00B52A84"/>
    <w:rsid w:val="00B532B2"/>
    <w:rsid w:val="00B54A42"/>
    <w:rsid w:val="00B54E26"/>
    <w:rsid w:val="00B55C79"/>
    <w:rsid w:val="00B560D3"/>
    <w:rsid w:val="00B563CF"/>
    <w:rsid w:val="00B56494"/>
    <w:rsid w:val="00B566D7"/>
    <w:rsid w:val="00B573EB"/>
    <w:rsid w:val="00B5750C"/>
    <w:rsid w:val="00B602E8"/>
    <w:rsid w:val="00B609DC"/>
    <w:rsid w:val="00B60E59"/>
    <w:rsid w:val="00B625D2"/>
    <w:rsid w:val="00B62BA9"/>
    <w:rsid w:val="00B62BB4"/>
    <w:rsid w:val="00B636EA"/>
    <w:rsid w:val="00B638E7"/>
    <w:rsid w:val="00B638FD"/>
    <w:rsid w:val="00B63E22"/>
    <w:rsid w:val="00B648CA"/>
    <w:rsid w:val="00B64BB9"/>
    <w:rsid w:val="00B64DDA"/>
    <w:rsid w:val="00B64E9B"/>
    <w:rsid w:val="00B65416"/>
    <w:rsid w:val="00B654F4"/>
    <w:rsid w:val="00B65A15"/>
    <w:rsid w:val="00B65F7F"/>
    <w:rsid w:val="00B66B55"/>
    <w:rsid w:val="00B66C46"/>
    <w:rsid w:val="00B66E8B"/>
    <w:rsid w:val="00B6717C"/>
    <w:rsid w:val="00B6781E"/>
    <w:rsid w:val="00B67B2F"/>
    <w:rsid w:val="00B717A1"/>
    <w:rsid w:val="00B72386"/>
    <w:rsid w:val="00B72539"/>
    <w:rsid w:val="00B72854"/>
    <w:rsid w:val="00B72CA2"/>
    <w:rsid w:val="00B72CFC"/>
    <w:rsid w:val="00B747B0"/>
    <w:rsid w:val="00B7587C"/>
    <w:rsid w:val="00B75F74"/>
    <w:rsid w:val="00B763B0"/>
    <w:rsid w:val="00B7657E"/>
    <w:rsid w:val="00B76CFF"/>
    <w:rsid w:val="00B76F72"/>
    <w:rsid w:val="00B7758C"/>
    <w:rsid w:val="00B803ED"/>
    <w:rsid w:val="00B8099F"/>
    <w:rsid w:val="00B81059"/>
    <w:rsid w:val="00B81419"/>
    <w:rsid w:val="00B81C54"/>
    <w:rsid w:val="00B838A5"/>
    <w:rsid w:val="00B838FF"/>
    <w:rsid w:val="00B83F2E"/>
    <w:rsid w:val="00B842B9"/>
    <w:rsid w:val="00B84F14"/>
    <w:rsid w:val="00B85A06"/>
    <w:rsid w:val="00B86296"/>
    <w:rsid w:val="00B86931"/>
    <w:rsid w:val="00B86B7E"/>
    <w:rsid w:val="00B86E17"/>
    <w:rsid w:val="00B87215"/>
    <w:rsid w:val="00B87719"/>
    <w:rsid w:val="00B87DFD"/>
    <w:rsid w:val="00B87F9C"/>
    <w:rsid w:val="00B90928"/>
    <w:rsid w:val="00B91199"/>
    <w:rsid w:val="00B914B1"/>
    <w:rsid w:val="00B91C6C"/>
    <w:rsid w:val="00B91DF5"/>
    <w:rsid w:val="00B92AAB"/>
    <w:rsid w:val="00B92C5B"/>
    <w:rsid w:val="00B9352E"/>
    <w:rsid w:val="00B93810"/>
    <w:rsid w:val="00B93D00"/>
    <w:rsid w:val="00B94128"/>
    <w:rsid w:val="00B9503F"/>
    <w:rsid w:val="00B951B0"/>
    <w:rsid w:val="00B957FC"/>
    <w:rsid w:val="00B95868"/>
    <w:rsid w:val="00B959EE"/>
    <w:rsid w:val="00B96C71"/>
    <w:rsid w:val="00B96EF8"/>
    <w:rsid w:val="00B9703E"/>
    <w:rsid w:val="00B9752C"/>
    <w:rsid w:val="00B97549"/>
    <w:rsid w:val="00B97BF1"/>
    <w:rsid w:val="00BA02EF"/>
    <w:rsid w:val="00BA0463"/>
    <w:rsid w:val="00BA06D4"/>
    <w:rsid w:val="00BA08FC"/>
    <w:rsid w:val="00BA0D94"/>
    <w:rsid w:val="00BA159C"/>
    <w:rsid w:val="00BA216A"/>
    <w:rsid w:val="00BA2212"/>
    <w:rsid w:val="00BA286C"/>
    <w:rsid w:val="00BA3436"/>
    <w:rsid w:val="00BA3AB4"/>
    <w:rsid w:val="00BA3B79"/>
    <w:rsid w:val="00BA3ED2"/>
    <w:rsid w:val="00BA41E9"/>
    <w:rsid w:val="00BA4440"/>
    <w:rsid w:val="00BA4778"/>
    <w:rsid w:val="00BA5346"/>
    <w:rsid w:val="00BA5640"/>
    <w:rsid w:val="00BA5F38"/>
    <w:rsid w:val="00BA64CD"/>
    <w:rsid w:val="00BA71F5"/>
    <w:rsid w:val="00BA739B"/>
    <w:rsid w:val="00BA7A44"/>
    <w:rsid w:val="00BB1361"/>
    <w:rsid w:val="00BB1851"/>
    <w:rsid w:val="00BB1C17"/>
    <w:rsid w:val="00BB220B"/>
    <w:rsid w:val="00BB2459"/>
    <w:rsid w:val="00BB296B"/>
    <w:rsid w:val="00BB2EF1"/>
    <w:rsid w:val="00BB3B53"/>
    <w:rsid w:val="00BB3D30"/>
    <w:rsid w:val="00BB4520"/>
    <w:rsid w:val="00BB4B4F"/>
    <w:rsid w:val="00BB4EEE"/>
    <w:rsid w:val="00BB5C31"/>
    <w:rsid w:val="00BB5D9D"/>
    <w:rsid w:val="00BB6F2B"/>
    <w:rsid w:val="00BB6FAB"/>
    <w:rsid w:val="00BB75B1"/>
    <w:rsid w:val="00BB7807"/>
    <w:rsid w:val="00BC0015"/>
    <w:rsid w:val="00BC004D"/>
    <w:rsid w:val="00BC092F"/>
    <w:rsid w:val="00BC0AFB"/>
    <w:rsid w:val="00BC13D6"/>
    <w:rsid w:val="00BC1D47"/>
    <w:rsid w:val="00BC2295"/>
    <w:rsid w:val="00BC2C6E"/>
    <w:rsid w:val="00BC359E"/>
    <w:rsid w:val="00BC3D2F"/>
    <w:rsid w:val="00BC4056"/>
    <w:rsid w:val="00BC494E"/>
    <w:rsid w:val="00BC5E37"/>
    <w:rsid w:val="00BC6B4A"/>
    <w:rsid w:val="00BC6B82"/>
    <w:rsid w:val="00BD017A"/>
    <w:rsid w:val="00BD07AA"/>
    <w:rsid w:val="00BD0AA7"/>
    <w:rsid w:val="00BD0F3A"/>
    <w:rsid w:val="00BD11E1"/>
    <w:rsid w:val="00BD1FF4"/>
    <w:rsid w:val="00BD26B4"/>
    <w:rsid w:val="00BD3ADD"/>
    <w:rsid w:val="00BD405A"/>
    <w:rsid w:val="00BD40C3"/>
    <w:rsid w:val="00BD40F6"/>
    <w:rsid w:val="00BD4E92"/>
    <w:rsid w:val="00BD5380"/>
    <w:rsid w:val="00BD5543"/>
    <w:rsid w:val="00BD61B4"/>
    <w:rsid w:val="00BD6632"/>
    <w:rsid w:val="00BD6B1F"/>
    <w:rsid w:val="00BD7B52"/>
    <w:rsid w:val="00BE0C20"/>
    <w:rsid w:val="00BE17FF"/>
    <w:rsid w:val="00BE1856"/>
    <w:rsid w:val="00BE18A2"/>
    <w:rsid w:val="00BE18A3"/>
    <w:rsid w:val="00BE1D3B"/>
    <w:rsid w:val="00BE1DA8"/>
    <w:rsid w:val="00BE20F3"/>
    <w:rsid w:val="00BE2593"/>
    <w:rsid w:val="00BE2CDA"/>
    <w:rsid w:val="00BE3155"/>
    <w:rsid w:val="00BE334C"/>
    <w:rsid w:val="00BE48E6"/>
    <w:rsid w:val="00BE497A"/>
    <w:rsid w:val="00BE4BF5"/>
    <w:rsid w:val="00BE5343"/>
    <w:rsid w:val="00BE5714"/>
    <w:rsid w:val="00BE5954"/>
    <w:rsid w:val="00BE6741"/>
    <w:rsid w:val="00BE6D7D"/>
    <w:rsid w:val="00BE7499"/>
    <w:rsid w:val="00BE75CB"/>
    <w:rsid w:val="00BE7892"/>
    <w:rsid w:val="00BE793E"/>
    <w:rsid w:val="00BE7E4A"/>
    <w:rsid w:val="00BF020C"/>
    <w:rsid w:val="00BF05B0"/>
    <w:rsid w:val="00BF0E05"/>
    <w:rsid w:val="00BF169D"/>
    <w:rsid w:val="00BF32CC"/>
    <w:rsid w:val="00BF3418"/>
    <w:rsid w:val="00BF351B"/>
    <w:rsid w:val="00BF36BE"/>
    <w:rsid w:val="00BF378E"/>
    <w:rsid w:val="00BF37DF"/>
    <w:rsid w:val="00BF4ED1"/>
    <w:rsid w:val="00BF5101"/>
    <w:rsid w:val="00BF58EE"/>
    <w:rsid w:val="00BF5FBF"/>
    <w:rsid w:val="00BF63E8"/>
    <w:rsid w:val="00BF6BD9"/>
    <w:rsid w:val="00BF6C46"/>
    <w:rsid w:val="00BF6C80"/>
    <w:rsid w:val="00BF7028"/>
    <w:rsid w:val="00BF7B1C"/>
    <w:rsid w:val="00BF7CE0"/>
    <w:rsid w:val="00C00236"/>
    <w:rsid w:val="00C00B87"/>
    <w:rsid w:val="00C01117"/>
    <w:rsid w:val="00C01586"/>
    <w:rsid w:val="00C016ED"/>
    <w:rsid w:val="00C0171D"/>
    <w:rsid w:val="00C01951"/>
    <w:rsid w:val="00C02345"/>
    <w:rsid w:val="00C024FF"/>
    <w:rsid w:val="00C027F2"/>
    <w:rsid w:val="00C03573"/>
    <w:rsid w:val="00C0369F"/>
    <w:rsid w:val="00C03874"/>
    <w:rsid w:val="00C03959"/>
    <w:rsid w:val="00C0430A"/>
    <w:rsid w:val="00C04943"/>
    <w:rsid w:val="00C05183"/>
    <w:rsid w:val="00C054F1"/>
    <w:rsid w:val="00C05A72"/>
    <w:rsid w:val="00C05B3D"/>
    <w:rsid w:val="00C0659E"/>
    <w:rsid w:val="00C06708"/>
    <w:rsid w:val="00C0701F"/>
    <w:rsid w:val="00C07122"/>
    <w:rsid w:val="00C07A5B"/>
    <w:rsid w:val="00C100CE"/>
    <w:rsid w:val="00C10E5A"/>
    <w:rsid w:val="00C10ECD"/>
    <w:rsid w:val="00C110C1"/>
    <w:rsid w:val="00C1160F"/>
    <w:rsid w:val="00C11638"/>
    <w:rsid w:val="00C117E0"/>
    <w:rsid w:val="00C11CEE"/>
    <w:rsid w:val="00C1228A"/>
    <w:rsid w:val="00C12580"/>
    <w:rsid w:val="00C12BB7"/>
    <w:rsid w:val="00C12CBA"/>
    <w:rsid w:val="00C130BA"/>
    <w:rsid w:val="00C13D47"/>
    <w:rsid w:val="00C145AD"/>
    <w:rsid w:val="00C152AE"/>
    <w:rsid w:val="00C152FB"/>
    <w:rsid w:val="00C155AC"/>
    <w:rsid w:val="00C15B63"/>
    <w:rsid w:val="00C15C15"/>
    <w:rsid w:val="00C16F5F"/>
    <w:rsid w:val="00C17869"/>
    <w:rsid w:val="00C20519"/>
    <w:rsid w:val="00C20CF2"/>
    <w:rsid w:val="00C20DA4"/>
    <w:rsid w:val="00C21183"/>
    <w:rsid w:val="00C21540"/>
    <w:rsid w:val="00C21DF9"/>
    <w:rsid w:val="00C22328"/>
    <w:rsid w:val="00C227B0"/>
    <w:rsid w:val="00C2374B"/>
    <w:rsid w:val="00C237B1"/>
    <w:rsid w:val="00C23C25"/>
    <w:rsid w:val="00C241D3"/>
    <w:rsid w:val="00C24236"/>
    <w:rsid w:val="00C2424A"/>
    <w:rsid w:val="00C243B5"/>
    <w:rsid w:val="00C24F99"/>
    <w:rsid w:val="00C251A4"/>
    <w:rsid w:val="00C2535F"/>
    <w:rsid w:val="00C25B03"/>
    <w:rsid w:val="00C25FDB"/>
    <w:rsid w:val="00C2697A"/>
    <w:rsid w:val="00C26C89"/>
    <w:rsid w:val="00C27AB9"/>
    <w:rsid w:val="00C27EFC"/>
    <w:rsid w:val="00C3039B"/>
    <w:rsid w:val="00C304CE"/>
    <w:rsid w:val="00C30768"/>
    <w:rsid w:val="00C3080A"/>
    <w:rsid w:val="00C31AED"/>
    <w:rsid w:val="00C31B40"/>
    <w:rsid w:val="00C31BEB"/>
    <w:rsid w:val="00C31D7A"/>
    <w:rsid w:val="00C320D6"/>
    <w:rsid w:val="00C32248"/>
    <w:rsid w:val="00C326AC"/>
    <w:rsid w:val="00C32F03"/>
    <w:rsid w:val="00C33C42"/>
    <w:rsid w:val="00C35517"/>
    <w:rsid w:val="00C360AC"/>
    <w:rsid w:val="00C3653B"/>
    <w:rsid w:val="00C37193"/>
    <w:rsid w:val="00C37508"/>
    <w:rsid w:val="00C37D10"/>
    <w:rsid w:val="00C37D69"/>
    <w:rsid w:val="00C40151"/>
    <w:rsid w:val="00C40382"/>
    <w:rsid w:val="00C405AD"/>
    <w:rsid w:val="00C40688"/>
    <w:rsid w:val="00C41E6B"/>
    <w:rsid w:val="00C41F9A"/>
    <w:rsid w:val="00C430B3"/>
    <w:rsid w:val="00C436A3"/>
    <w:rsid w:val="00C43E69"/>
    <w:rsid w:val="00C44104"/>
    <w:rsid w:val="00C442A3"/>
    <w:rsid w:val="00C448CC"/>
    <w:rsid w:val="00C44921"/>
    <w:rsid w:val="00C44F3C"/>
    <w:rsid w:val="00C451A9"/>
    <w:rsid w:val="00C451F4"/>
    <w:rsid w:val="00C4541A"/>
    <w:rsid w:val="00C4594F"/>
    <w:rsid w:val="00C45AB0"/>
    <w:rsid w:val="00C462A1"/>
    <w:rsid w:val="00C475EB"/>
    <w:rsid w:val="00C47B55"/>
    <w:rsid w:val="00C47C36"/>
    <w:rsid w:val="00C47DC8"/>
    <w:rsid w:val="00C50096"/>
    <w:rsid w:val="00C50460"/>
    <w:rsid w:val="00C50887"/>
    <w:rsid w:val="00C50C91"/>
    <w:rsid w:val="00C51010"/>
    <w:rsid w:val="00C51E25"/>
    <w:rsid w:val="00C522F5"/>
    <w:rsid w:val="00C523C2"/>
    <w:rsid w:val="00C53551"/>
    <w:rsid w:val="00C5440F"/>
    <w:rsid w:val="00C54BBA"/>
    <w:rsid w:val="00C55C2A"/>
    <w:rsid w:val="00C56FCF"/>
    <w:rsid w:val="00C601C9"/>
    <w:rsid w:val="00C60604"/>
    <w:rsid w:val="00C60758"/>
    <w:rsid w:val="00C60A1F"/>
    <w:rsid w:val="00C60AEA"/>
    <w:rsid w:val="00C60D7A"/>
    <w:rsid w:val="00C6191B"/>
    <w:rsid w:val="00C622CE"/>
    <w:rsid w:val="00C63085"/>
    <w:rsid w:val="00C6388A"/>
    <w:rsid w:val="00C63D62"/>
    <w:rsid w:val="00C643D3"/>
    <w:rsid w:val="00C644B0"/>
    <w:rsid w:val="00C65008"/>
    <w:rsid w:val="00C655A0"/>
    <w:rsid w:val="00C65839"/>
    <w:rsid w:val="00C65A2C"/>
    <w:rsid w:val="00C66011"/>
    <w:rsid w:val="00C661C1"/>
    <w:rsid w:val="00C662B4"/>
    <w:rsid w:val="00C67C72"/>
    <w:rsid w:val="00C705E1"/>
    <w:rsid w:val="00C70814"/>
    <w:rsid w:val="00C70D0C"/>
    <w:rsid w:val="00C71593"/>
    <w:rsid w:val="00C71E54"/>
    <w:rsid w:val="00C71F6F"/>
    <w:rsid w:val="00C71FB1"/>
    <w:rsid w:val="00C722A7"/>
    <w:rsid w:val="00C722F6"/>
    <w:rsid w:val="00C72AD5"/>
    <w:rsid w:val="00C72E8A"/>
    <w:rsid w:val="00C732D8"/>
    <w:rsid w:val="00C7331C"/>
    <w:rsid w:val="00C73325"/>
    <w:rsid w:val="00C7388B"/>
    <w:rsid w:val="00C739DD"/>
    <w:rsid w:val="00C73E8F"/>
    <w:rsid w:val="00C74186"/>
    <w:rsid w:val="00C74229"/>
    <w:rsid w:val="00C74484"/>
    <w:rsid w:val="00C74743"/>
    <w:rsid w:val="00C74990"/>
    <w:rsid w:val="00C750E8"/>
    <w:rsid w:val="00C755BA"/>
    <w:rsid w:val="00C75B4B"/>
    <w:rsid w:val="00C76720"/>
    <w:rsid w:val="00C767C3"/>
    <w:rsid w:val="00C7704D"/>
    <w:rsid w:val="00C77152"/>
    <w:rsid w:val="00C7797A"/>
    <w:rsid w:val="00C77A7A"/>
    <w:rsid w:val="00C77C39"/>
    <w:rsid w:val="00C80F10"/>
    <w:rsid w:val="00C812AF"/>
    <w:rsid w:val="00C819A2"/>
    <w:rsid w:val="00C81AF3"/>
    <w:rsid w:val="00C820A8"/>
    <w:rsid w:val="00C825AA"/>
    <w:rsid w:val="00C8276C"/>
    <w:rsid w:val="00C82EB2"/>
    <w:rsid w:val="00C8318A"/>
    <w:rsid w:val="00C837ED"/>
    <w:rsid w:val="00C83C56"/>
    <w:rsid w:val="00C83D9B"/>
    <w:rsid w:val="00C84319"/>
    <w:rsid w:val="00C85302"/>
    <w:rsid w:val="00C8537A"/>
    <w:rsid w:val="00C865F9"/>
    <w:rsid w:val="00C86760"/>
    <w:rsid w:val="00C86F48"/>
    <w:rsid w:val="00C8745C"/>
    <w:rsid w:val="00C87969"/>
    <w:rsid w:val="00C87B32"/>
    <w:rsid w:val="00C87B5E"/>
    <w:rsid w:val="00C9091F"/>
    <w:rsid w:val="00C9191A"/>
    <w:rsid w:val="00C91A9E"/>
    <w:rsid w:val="00C91B56"/>
    <w:rsid w:val="00C91FFE"/>
    <w:rsid w:val="00C92039"/>
    <w:rsid w:val="00C93EE5"/>
    <w:rsid w:val="00C94242"/>
    <w:rsid w:val="00C94483"/>
    <w:rsid w:val="00C94849"/>
    <w:rsid w:val="00C95486"/>
    <w:rsid w:val="00C95A37"/>
    <w:rsid w:val="00C95CDC"/>
    <w:rsid w:val="00C95DE3"/>
    <w:rsid w:val="00C95FC6"/>
    <w:rsid w:val="00C96696"/>
    <w:rsid w:val="00C96B5E"/>
    <w:rsid w:val="00C96D46"/>
    <w:rsid w:val="00C96DAD"/>
    <w:rsid w:val="00C97088"/>
    <w:rsid w:val="00C970ED"/>
    <w:rsid w:val="00C97203"/>
    <w:rsid w:val="00C9779C"/>
    <w:rsid w:val="00C97C92"/>
    <w:rsid w:val="00CA00B3"/>
    <w:rsid w:val="00CA04AA"/>
    <w:rsid w:val="00CA08F1"/>
    <w:rsid w:val="00CA0BF3"/>
    <w:rsid w:val="00CA0CE0"/>
    <w:rsid w:val="00CA1250"/>
    <w:rsid w:val="00CA13F4"/>
    <w:rsid w:val="00CA18A4"/>
    <w:rsid w:val="00CA2348"/>
    <w:rsid w:val="00CA2B3B"/>
    <w:rsid w:val="00CA2F94"/>
    <w:rsid w:val="00CA464B"/>
    <w:rsid w:val="00CA4725"/>
    <w:rsid w:val="00CA5129"/>
    <w:rsid w:val="00CA587C"/>
    <w:rsid w:val="00CA5B57"/>
    <w:rsid w:val="00CA5E42"/>
    <w:rsid w:val="00CA6FAB"/>
    <w:rsid w:val="00CA736F"/>
    <w:rsid w:val="00CA75B4"/>
    <w:rsid w:val="00CA769D"/>
    <w:rsid w:val="00CA79B2"/>
    <w:rsid w:val="00CB0A2D"/>
    <w:rsid w:val="00CB1902"/>
    <w:rsid w:val="00CB1B65"/>
    <w:rsid w:val="00CB1D24"/>
    <w:rsid w:val="00CB26C5"/>
    <w:rsid w:val="00CB2BDD"/>
    <w:rsid w:val="00CB31FA"/>
    <w:rsid w:val="00CB3AFD"/>
    <w:rsid w:val="00CB3CAF"/>
    <w:rsid w:val="00CB4E94"/>
    <w:rsid w:val="00CB5C86"/>
    <w:rsid w:val="00CB6509"/>
    <w:rsid w:val="00CB6829"/>
    <w:rsid w:val="00CB71D6"/>
    <w:rsid w:val="00CB7969"/>
    <w:rsid w:val="00CB7EEE"/>
    <w:rsid w:val="00CC0254"/>
    <w:rsid w:val="00CC02B9"/>
    <w:rsid w:val="00CC0540"/>
    <w:rsid w:val="00CC0683"/>
    <w:rsid w:val="00CC0772"/>
    <w:rsid w:val="00CC079D"/>
    <w:rsid w:val="00CC231B"/>
    <w:rsid w:val="00CC2B11"/>
    <w:rsid w:val="00CC3273"/>
    <w:rsid w:val="00CC3398"/>
    <w:rsid w:val="00CC3C50"/>
    <w:rsid w:val="00CC3CBC"/>
    <w:rsid w:val="00CC3DFA"/>
    <w:rsid w:val="00CC4179"/>
    <w:rsid w:val="00CC4623"/>
    <w:rsid w:val="00CC49F5"/>
    <w:rsid w:val="00CC4CF7"/>
    <w:rsid w:val="00CC4EC0"/>
    <w:rsid w:val="00CC4F61"/>
    <w:rsid w:val="00CC5257"/>
    <w:rsid w:val="00CC5618"/>
    <w:rsid w:val="00CC5D67"/>
    <w:rsid w:val="00CC6795"/>
    <w:rsid w:val="00CC6D54"/>
    <w:rsid w:val="00CC71D0"/>
    <w:rsid w:val="00CC7DFC"/>
    <w:rsid w:val="00CD008E"/>
    <w:rsid w:val="00CD01BB"/>
    <w:rsid w:val="00CD035F"/>
    <w:rsid w:val="00CD06FC"/>
    <w:rsid w:val="00CD0D7A"/>
    <w:rsid w:val="00CD0FF9"/>
    <w:rsid w:val="00CD115E"/>
    <w:rsid w:val="00CD11DF"/>
    <w:rsid w:val="00CD16D0"/>
    <w:rsid w:val="00CD1D2F"/>
    <w:rsid w:val="00CD1D4D"/>
    <w:rsid w:val="00CD1D52"/>
    <w:rsid w:val="00CD285D"/>
    <w:rsid w:val="00CD28E9"/>
    <w:rsid w:val="00CD35AB"/>
    <w:rsid w:val="00CD3691"/>
    <w:rsid w:val="00CD3993"/>
    <w:rsid w:val="00CD3FA6"/>
    <w:rsid w:val="00CD4485"/>
    <w:rsid w:val="00CD475A"/>
    <w:rsid w:val="00CD4A3C"/>
    <w:rsid w:val="00CD509D"/>
    <w:rsid w:val="00CD51D3"/>
    <w:rsid w:val="00CD57E9"/>
    <w:rsid w:val="00CD5B72"/>
    <w:rsid w:val="00CD5F68"/>
    <w:rsid w:val="00CD6007"/>
    <w:rsid w:val="00CD649B"/>
    <w:rsid w:val="00CD64FC"/>
    <w:rsid w:val="00CD6ACB"/>
    <w:rsid w:val="00CD7578"/>
    <w:rsid w:val="00CD7A3B"/>
    <w:rsid w:val="00CD7A6B"/>
    <w:rsid w:val="00CE0582"/>
    <w:rsid w:val="00CE1399"/>
    <w:rsid w:val="00CE17A7"/>
    <w:rsid w:val="00CE1F95"/>
    <w:rsid w:val="00CE210F"/>
    <w:rsid w:val="00CE2B8F"/>
    <w:rsid w:val="00CE2EBF"/>
    <w:rsid w:val="00CE33D5"/>
    <w:rsid w:val="00CE500A"/>
    <w:rsid w:val="00CE50D0"/>
    <w:rsid w:val="00CE5710"/>
    <w:rsid w:val="00CE5DB6"/>
    <w:rsid w:val="00CE7469"/>
    <w:rsid w:val="00CE7C76"/>
    <w:rsid w:val="00CE7DD5"/>
    <w:rsid w:val="00CF0F68"/>
    <w:rsid w:val="00CF1BB9"/>
    <w:rsid w:val="00CF2222"/>
    <w:rsid w:val="00CF2575"/>
    <w:rsid w:val="00CF2CC4"/>
    <w:rsid w:val="00CF3F67"/>
    <w:rsid w:val="00CF4180"/>
    <w:rsid w:val="00CF4685"/>
    <w:rsid w:val="00CF482D"/>
    <w:rsid w:val="00CF4B59"/>
    <w:rsid w:val="00CF5FFB"/>
    <w:rsid w:val="00CF6C75"/>
    <w:rsid w:val="00CF6D77"/>
    <w:rsid w:val="00CF6D96"/>
    <w:rsid w:val="00CF7CC7"/>
    <w:rsid w:val="00CF7D15"/>
    <w:rsid w:val="00CF7D1A"/>
    <w:rsid w:val="00CF7E59"/>
    <w:rsid w:val="00D0025F"/>
    <w:rsid w:val="00D00F47"/>
    <w:rsid w:val="00D017BF"/>
    <w:rsid w:val="00D01A8A"/>
    <w:rsid w:val="00D030AD"/>
    <w:rsid w:val="00D030EF"/>
    <w:rsid w:val="00D034C1"/>
    <w:rsid w:val="00D034EC"/>
    <w:rsid w:val="00D03FE1"/>
    <w:rsid w:val="00D04298"/>
    <w:rsid w:val="00D046DE"/>
    <w:rsid w:val="00D04BF5"/>
    <w:rsid w:val="00D05BEB"/>
    <w:rsid w:val="00D05C36"/>
    <w:rsid w:val="00D065A2"/>
    <w:rsid w:val="00D06642"/>
    <w:rsid w:val="00D067CE"/>
    <w:rsid w:val="00D06F4E"/>
    <w:rsid w:val="00D070C3"/>
    <w:rsid w:val="00D075DD"/>
    <w:rsid w:val="00D07B7B"/>
    <w:rsid w:val="00D10A41"/>
    <w:rsid w:val="00D10ED5"/>
    <w:rsid w:val="00D11416"/>
    <w:rsid w:val="00D115C2"/>
    <w:rsid w:val="00D12618"/>
    <w:rsid w:val="00D12B75"/>
    <w:rsid w:val="00D12DE4"/>
    <w:rsid w:val="00D13784"/>
    <w:rsid w:val="00D13AFC"/>
    <w:rsid w:val="00D1560C"/>
    <w:rsid w:val="00D15C2F"/>
    <w:rsid w:val="00D15E1C"/>
    <w:rsid w:val="00D16956"/>
    <w:rsid w:val="00D16E22"/>
    <w:rsid w:val="00D17561"/>
    <w:rsid w:val="00D17A02"/>
    <w:rsid w:val="00D17BAC"/>
    <w:rsid w:val="00D20081"/>
    <w:rsid w:val="00D200CF"/>
    <w:rsid w:val="00D20B04"/>
    <w:rsid w:val="00D21346"/>
    <w:rsid w:val="00D2134C"/>
    <w:rsid w:val="00D22958"/>
    <w:rsid w:val="00D229E3"/>
    <w:rsid w:val="00D230DF"/>
    <w:rsid w:val="00D234E7"/>
    <w:rsid w:val="00D23EFF"/>
    <w:rsid w:val="00D241DE"/>
    <w:rsid w:val="00D24F02"/>
    <w:rsid w:val="00D251DD"/>
    <w:rsid w:val="00D2587A"/>
    <w:rsid w:val="00D25B7E"/>
    <w:rsid w:val="00D25FA5"/>
    <w:rsid w:val="00D2602F"/>
    <w:rsid w:val="00D2623C"/>
    <w:rsid w:val="00D26268"/>
    <w:rsid w:val="00D266F6"/>
    <w:rsid w:val="00D267AA"/>
    <w:rsid w:val="00D26D5F"/>
    <w:rsid w:val="00D26F89"/>
    <w:rsid w:val="00D278EC"/>
    <w:rsid w:val="00D27A51"/>
    <w:rsid w:val="00D27D69"/>
    <w:rsid w:val="00D3088F"/>
    <w:rsid w:val="00D31F25"/>
    <w:rsid w:val="00D32621"/>
    <w:rsid w:val="00D336BC"/>
    <w:rsid w:val="00D33739"/>
    <w:rsid w:val="00D337AA"/>
    <w:rsid w:val="00D33948"/>
    <w:rsid w:val="00D33AA9"/>
    <w:rsid w:val="00D34C7F"/>
    <w:rsid w:val="00D34E46"/>
    <w:rsid w:val="00D34E58"/>
    <w:rsid w:val="00D34EFD"/>
    <w:rsid w:val="00D368AC"/>
    <w:rsid w:val="00D36FCF"/>
    <w:rsid w:val="00D37C50"/>
    <w:rsid w:val="00D37F22"/>
    <w:rsid w:val="00D408B1"/>
    <w:rsid w:val="00D40A2A"/>
    <w:rsid w:val="00D40C88"/>
    <w:rsid w:val="00D4186E"/>
    <w:rsid w:val="00D4189B"/>
    <w:rsid w:val="00D4213F"/>
    <w:rsid w:val="00D442AD"/>
    <w:rsid w:val="00D4447C"/>
    <w:rsid w:val="00D44851"/>
    <w:rsid w:val="00D44E04"/>
    <w:rsid w:val="00D450C7"/>
    <w:rsid w:val="00D4527C"/>
    <w:rsid w:val="00D454F6"/>
    <w:rsid w:val="00D4551F"/>
    <w:rsid w:val="00D45BCC"/>
    <w:rsid w:val="00D45E1C"/>
    <w:rsid w:val="00D46515"/>
    <w:rsid w:val="00D46AEB"/>
    <w:rsid w:val="00D46BA8"/>
    <w:rsid w:val="00D47C66"/>
    <w:rsid w:val="00D47DA2"/>
    <w:rsid w:val="00D50807"/>
    <w:rsid w:val="00D50EF7"/>
    <w:rsid w:val="00D521A0"/>
    <w:rsid w:val="00D526B7"/>
    <w:rsid w:val="00D52A3D"/>
    <w:rsid w:val="00D532C0"/>
    <w:rsid w:val="00D536EC"/>
    <w:rsid w:val="00D539C2"/>
    <w:rsid w:val="00D54702"/>
    <w:rsid w:val="00D54E19"/>
    <w:rsid w:val="00D556EF"/>
    <w:rsid w:val="00D55AC6"/>
    <w:rsid w:val="00D55F39"/>
    <w:rsid w:val="00D56530"/>
    <w:rsid w:val="00D56628"/>
    <w:rsid w:val="00D57830"/>
    <w:rsid w:val="00D57F40"/>
    <w:rsid w:val="00D60727"/>
    <w:rsid w:val="00D60CF9"/>
    <w:rsid w:val="00D60F53"/>
    <w:rsid w:val="00D61177"/>
    <w:rsid w:val="00D613D9"/>
    <w:rsid w:val="00D61DF6"/>
    <w:rsid w:val="00D62C05"/>
    <w:rsid w:val="00D632DA"/>
    <w:rsid w:val="00D64635"/>
    <w:rsid w:val="00D65752"/>
    <w:rsid w:val="00D65A52"/>
    <w:rsid w:val="00D6617D"/>
    <w:rsid w:val="00D66247"/>
    <w:rsid w:val="00D66280"/>
    <w:rsid w:val="00D6668E"/>
    <w:rsid w:val="00D667F2"/>
    <w:rsid w:val="00D66E24"/>
    <w:rsid w:val="00D66E2F"/>
    <w:rsid w:val="00D67517"/>
    <w:rsid w:val="00D67A56"/>
    <w:rsid w:val="00D702F1"/>
    <w:rsid w:val="00D706A9"/>
    <w:rsid w:val="00D70D78"/>
    <w:rsid w:val="00D717A3"/>
    <w:rsid w:val="00D71932"/>
    <w:rsid w:val="00D725A2"/>
    <w:rsid w:val="00D72903"/>
    <w:rsid w:val="00D72DC0"/>
    <w:rsid w:val="00D72FBC"/>
    <w:rsid w:val="00D73196"/>
    <w:rsid w:val="00D731F3"/>
    <w:rsid w:val="00D73FA0"/>
    <w:rsid w:val="00D740A8"/>
    <w:rsid w:val="00D74607"/>
    <w:rsid w:val="00D7493A"/>
    <w:rsid w:val="00D74DBA"/>
    <w:rsid w:val="00D75B01"/>
    <w:rsid w:val="00D76480"/>
    <w:rsid w:val="00D767C0"/>
    <w:rsid w:val="00D769F8"/>
    <w:rsid w:val="00D7739C"/>
    <w:rsid w:val="00D77799"/>
    <w:rsid w:val="00D77A75"/>
    <w:rsid w:val="00D802F6"/>
    <w:rsid w:val="00D8034E"/>
    <w:rsid w:val="00D80593"/>
    <w:rsid w:val="00D811AA"/>
    <w:rsid w:val="00D81528"/>
    <w:rsid w:val="00D82223"/>
    <w:rsid w:val="00D82257"/>
    <w:rsid w:val="00D8245F"/>
    <w:rsid w:val="00D827FA"/>
    <w:rsid w:val="00D829B8"/>
    <w:rsid w:val="00D829CA"/>
    <w:rsid w:val="00D82CFB"/>
    <w:rsid w:val="00D82D94"/>
    <w:rsid w:val="00D83789"/>
    <w:rsid w:val="00D83ACA"/>
    <w:rsid w:val="00D84EDF"/>
    <w:rsid w:val="00D856E8"/>
    <w:rsid w:val="00D86640"/>
    <w:rsid w:val="00D8700F"/>
    <w:rsid w:val="00D9061D"/>
    <w:rsid w:val="00D90B7B"/>
    <w:rsid w:val="00D90D15"/>
    <w:rsid w:val="00D90EEE"/>
    <w:rsid w:val="00D91DE0"/>
    <w:rsid w:val="00D9301D"/>
    <w:rsid w:val="00D930B7"/>
    <w:rsid w:val="00D9324F"/>
    <w:rsid w:val="00D93283"/>
    <w:rsid w:val="00D932CB"/>
    <w:rsid w:val="00D9379B"/>
    <w:rsid w:val="00D93AE9"/>
    <w:rsid w:val="00D94A15"/>
    <w:rsid w:val="00D94DE4"/>
    <w:rsid w:val="00D9527E"/>
    <w:rsid w:val="00D95C1A"/>
    <w:rsid w:val="00D96A32"/>
    <w:rsid w:val="00D96C69"/>
    <w:rsid w:val="00D96F36"/>
    <w:rsid w:val="00D97145"/>
    <w:rsid w:val="00D97D41"/>
    <w:rsid w:val="00DA0AAF"/>
    <w:rsid w:val="00DA0D39"/>
    <w:rsid w:val="00DA0F8D"/>
    <w:rsid w:val="00DA36FF"/>
    <w:rsid w:val="00DA3C84"/>
    <w:rsid w:val="00DA43F1"/>
    <w:rsid w:val="00DA45D8"/>
    <w:rsid w:val="00DA49C2"/>
    <w:rsid w:val="00DA4A35"/>
    <w:rsid w:val="00DA4BB4"/>
    <w:rsid w:val="00DA525C"/>
    <w:rsid w:val="00DA68F6"/>
    <w:rsid w:val="00DA7CF3"/>
    <w:rsid w:val="00DB178A"/>
    <w:rsid w:val="00DB217B"/>
    <w:rsid w:val="00DB2AE6"/>
    <w:rsid w:val="00DB378A"/>
    <w:rsid w:val="00DB3A51"/>
    <w:rsid w:val="00DB40B8"/>
    <w:rsid w:val="00DB4265"/>
    <w:rsid w:val="00DB5EE2"/>
    <w:rsid w:val="00DB6693"/>
    <w:rsid w:val="00DB7B30"/>
    <w:rsid w:val="00DC016A"/>
    <w:rsid w:val="00DC09E9"/>
    <w:rsid w:val="00DC17E5"/>
    <w:rsid w:val="00DC231E"/>
    <w:rsid w:val="00DC25B8"/>
    <w:rsid w:val="00DC2F73"/>
    <w:rsid w:val="00DC339E"/>
    <w:rsid w:val="00DC3541"/>
    <w:rsid w:val="00DC38A4"/>
    <w:rsid w:val="00DC3DC6"/>
    <w:rsid w:val="00DC486E"/>
    <w:rsid w:val="00DC5B1E"/>
    <w:rsid w:val="00DC612F"/>
    <w:rsid w:val="00DC6CF5"/>
    <w:rsid w:val="00DC71A6"/>
    <w:rsid w:val="00DC7380"/>
    <w:rsid w:val="00DC7A51"/>
    <w:rsid w:val="00DC7EFD"/>
    <w:rsid w:val="00DD0398"/>
    <w:rsid w:val="00DD07B2"/>
    <w:rsid w:val="00DD0A38"/>
    <w:rsid w:val="00DD0A3D"/>
    <w:rsid w:val="00DD1624"/>
    <w:rsid w:val="00DD211E"/>
    <w:rsid w:val="00DD22C9"/>
    <w:rsid w:val="00DD234D"/>
    <w:rsid w:val="00DD2578"/>
    <w:rsid w:val="00DD2A36"/>
    <w:rsid w:val="00DD2B76"/>
    <w:rsid w:val="00DD38ED"/>
    <w:rsid w:val="00DD46A7"/>
    <w:rsid w:val="00DD4CCC"/>
    <w:rsid w:val="00DD4CD7"/>
    <w:rsid w:val="00DD5E18"/>
    <w:rsid w:val="00DD6441"/>
    <w:rsid w:val="00DD699E"/>
    <w:rsid w:val="00DD6CD3"/>
    <w:rsid w:val="00DD7061"/>
    <w:rsid w:val="00DD739E"/>
    <w:rsid w:val="00DE04F5"/>
    <w:rsid w:val="00DE07AE"/>
    <w:rsid w:val="00DE0F68"/>
    <w:rsid w:val="00DE151D"/>
    <w:rsid w:val="00DE19AF"/>
    <w:rsid w:val="00DE1D04"/>
    <w:rsid w:val="00DE243B"/>
    <w:rsid w:val="00DE26EE"/>
    <w:rsid w:val="00DE28C7"/>
    <w:rsid w:val="00DE28F2"/>
    <w:rsid w:val="00DE301A"/>
    <w:rsid w:val="00DE3821"/>
    <w:rsid w:val="00DE3915"/>
    <w:rsid w:val="00DE3AFD"/>
    <w:rsid w:val="00DE3C7C"/>
    <w:rsid w:val="00DE425F"/>
    <w:rsid w:val="00DE51E1"/>
    <w:rsid w:val="00DE52FC"/>
    <w:rsid w:val="00DE58D3"/>
    <w:rsid w:val="00DE5A44"/>
    <w:rsid w:val="00DE66FF"/>
    <w:rsid w:val="00DF15BF"/>
    <w:rsid w:val="00DF1959"/>
    <w:rsid w:val="00DF1BDC"/>
    <w:rsid w:val="00DF1D86"/>
    <w:rsid w:val="00DF2AFB"/>
    <w:rsid w:val="00DF2ECF"/>
    <w:rsid w:val="00DF3C63"/>
    <w:rsid w:val="00DF471A"/>
    <w:rsid w:val="00DF493A"/>
    <w:rsid w:val="00DF4BE4"/>
    <w:rsid w:val="00DF4D38"/>
    <w:rsid w:val="00DF5CBF"/>
    <w:rsid w:val="00DF5DD8"/>
    <w:rsid w:val="00DF6168"/>
    <w:rsid w:val="00DF6803"/>
    <w:rsid w:val="00DF79B4"/>
    <w:rsid w:val="00E000F0"/>
    <w:rsid w:val="00E018E8"/>
    <w:rsid w:val="00E01963"/>
    <w:rsid w:val="00E02FCA"/>
    <w:rsid w:val="00E03E73"/>
    <w:rsid w:val="00E03F98"/>
    <w:rsid w:val="00E0414A"/>
    <w:rsid w:val="00E044F7"/>
    <w:rsid w:val="00E04B2A"/>
    <w:rsid w:val="00E04F2B"/>
    <w:rsid w:val="00E05434"/>
    <w:rsid w:val="00E05E82"/>
    <w:rsid w:val="00E06441"/>
    <w:rsid w:val="00E0648C"/>
    <w:rsid w:val="00E06900"/>
    <w:rsid w:val="00E06983"/>
    <w:rsid w:val="00E07252"/>
    <w:rsid w:val="00E10366"/>
    <w:rsid w:val="00E11541"/>
    <w:rsid w:val="00E11596"/>
    <w:rsid w:val="00E119BB"/>
    <w:rsid w:val="00E11B46"/>
    <w:rsid w:val="00E11CCC"/>
    <w:rsid w:val="00E12004"/>
    <w:rsid w:val="00E12376"/>
    <w:rsid w:val="00E13185"/>
    <w:rsid w:val="00E14304"/>
    <w:rsid w:val="00E146EA"/>
    <w:rsid w:val="00E1501A"/>
    <w:rsid w:val="00E15518"/>
    <w:rsid w:val="00E15B7D"/>
    <w:rsid w:val="00E15BE4"/>
    <w:rsid w:val="00E15EE3"/>
    <w:rsid w:val="00E15EF3"/>
    <w:rsid w:val="00E15F58"/>
    <w:rsid w:val="00E16E98"/>
    <w:rsid w:val="00E176EB"/>
    <w:rsid w:val="00E17842"/>
    <w:rsid w:val="00E2080D"/>
    <w:rsid w:val="00E20B09"/>
    <w:rsid w:val="00E2107F"/>
    <w:rsid w:val="00E21505"/>
    <w:rsid w:val="00E217F9"/>
    <w:rsid w:val="00E2190E"/>
    <w:rsid w:val="00E2285C"/>
    <w:rsid w:val="00E22B6B"/>
    <w:rsid w:val="00E22EF9"/>
    <w:rsid w:val="00E2402F"/>
    <w:rsid w:val="00E2409E"/>
    <w:rsid w:val="00E240AD"/>
    <w:rsid w:val="00E245DB"/>
    <w:rsid w:val="00E24802"/>
    <w:rsid w:val="00E24B22"/>
    <w:rsid w:val="00E24CC2"/>
    <w:rsid w:val="00E261DF"/>
    <w:rsid w:val="00E26B66"/>
    <w:rsid w:val="00E26BF1"/>
    <w:rsid w:val="00E271DF"/>
    <w:rsid w:val="00E277B9"/>
    <w:rsid w:val="00E3028A"/>
    <w:rsid w:val="00E30DB5"/>
    <w:rsid w:val="00E3123A"/>
    <w:rsid w:val="00E31D32"/>
    <w:rsid w:val="00E3268D"/>
    <w:rsid w:val="00E32EC0"/>
    <w:rsid w:val="00E34956"/>
    <w:rsid w:val="00E34BB8"/>
    <w:rsid w:val="00E357D8"/>
    <w:rsid w:val="00E35829"/>
    <w:rsid w:val="00E35832"/>
    <w:rsid w:val="00E3653A"/>
    <w:rsid w:val="00E37216"/>
    <w:rsid w:val="00E3790A"/>
    <w:rsid w:val="00E37A0E"/>
    <w:rsid w:val="00E4009C"/>
    <w:rsid w:val="00E40AD6"/>
    <w:rsid w:val="00E415EA"/>
    <w:rsid w:val="00E431F4"/>
    <w:rsid w:val="00E434E7"/>
    <w:rsid w:val="00E4372D"/>
    <w:rsid w:val="00E43AF3"/>
    <w:rsid w:val="00E44945"/>
    <w:rsid w:val="00E44959"/>
    <w:rsid w:val="00E44C96"/>
    <w:rsid w:val="00E44DA3"/>
    <w:rsid w:val="00E45690"/>
    <w:rsid w:val="00E46488"/>
    <w:rsid w:val="00E464F4"/>
    <w:rsid w:val="00E46620"/>
    <w:rsid w:val="00E468B1"/>
    <w:rsid w:val="00E46E00"/>
    <w:rsid w:val="00E46F9D"/>
    <w:rsid w:val="00E4749F"/>
    <w:rsid w:val="00E50295"/>
    <w:rsid w:val="00E51048"/>
    <w:rsid w:val="00E5163A"/>
    <w:rsid w:val="00E51CF9"/>
    <w:rsid w:val="00E52ABE"/>
    <w:rsid w:val="00E52B70"/>
    <w:rsid w:val="00E53398"/>
    <w:rsid w:val="00E534DF"/>
    <w:rsid w:val="00E53CEF"/>
    <w:rsid w:val="00E54260"/>
    <w:rsid w:val="00E54559"/>
    <w:rsid w:val="00E551FA"/>
    <w:rsid w:val="00E55B21"/>
    <w:rsid w:val="00E55E28"/>
    <w:rsid w:val="00E55F0A"/>
    <w:rsid w:val="00E56181"/>
    <w:rsid w:val="00E5653D"/>
    <w:rsid w:val="00E56588"/>
    <w:rsid w:val="00E56688"/>
    <w:rsid w:val="00E56B43"/>
    <w:rsid w:val="00E56DDA"/>
    <w:rsid w:val="00E56E12"/>
    <w:rsid w:val="00E571DD"/>
    <w:rsid w:val="00E573CF"/>
    <w:rsid w:val="00E575A9"/>
    <w:rsid w:val="00E5761E"/>
    <w:rsid w:val="00E57BFB"/>
    <w:rsid w:val="00E60208"/>
    <w:rsid w:val="00E60643"/>
    <w:rsid w:val="00E6102C"/>
    <w:rsid w:val="00E6105D"/>
    <w:rsid w:val="00E6128E"/>
    <w:rsid w:val="00E6295B"/>
    <w:rsid w:val="00E62A66"/>
    <w:rsid w:val="00E62EF6"/>
    <w:rsid w:val="00E6376D"/>
    <w:rsid w:val="00E63872"/>
    <w:rsid w:val="00E64128"/>
    <w:rsid w:val="00E64442"/>
    <w:rsid w:val="00E65513"/>
    <w:rsid w:val="00E656D1"/>
    <w:rsid w:val="00E6664C"/>
    <w:rsid w:val="00E66A52"/>
    <w:rsid w:val="00E6710A"/>
    <w:rsid w:val="00E67688"/>
    <w:rsid w:val="00E67C51"/>
    <w:rsid w:val="00E704A7"/>
    <w:rsid w:val="00E70E9F"/>
    <w:rsid w:val="00E70EAD"/>
    <w:rsid w:val="00E71574"/>
    <w:rsid w:val="00E716C6"/>
    <w:rsid w:val="00E71A58"/>
    <w:rsid w:val="00E723EE"/>
    <w:rsid w:val="00E72A6F"/>
    <w:rsid w:val="00E73F69"/>
    <w:rsid w:val="00E744B7"/>
    <w:rsid w:val="00E74503"/>
    <w:rsid w:val="00E7456C"/>
    <w:rsid w:val="00E747C6"/>
    <w:rsid w:val="00E74F5A"/>
    <w:rsid w:val="00E7521D"/>
    <w:rsid w:val="00E75ABD"/>
    <w:rsid w:val="00E75EDA"/>
    <w:rsid w:val="00E7647F"/>
    <w:rsid w:val="00E76764"/>
    <w:rsid w:val="00E76EC4"/>
    <w:rsid w:val="00E771B0"/>
    <w:rsid w:val="00E7724A"/>
    <w:rsid w:val="00E77553"/>
    <w:rsid w:val="00E777B8"/>
    <w:rsid w:val="00E777EC"/>
    <w:rsid w:val="00E77A21"/>
    <w:rsid w:val="00E77E65"/>
    <w:rsid w:val="00E824F0"/>
    <w:rsid w:val="00E827C7"/>
    <w:rsid w:val="00E83532"/>
    <w:rsid w:val="00E841E3"/>
    <w:rsid w:val="00E84AC9"/>
    <w:rsid w:val="00E852AD"/>
    <w:rsid w:val="00E85717"/>
    <w:rsid w:val="00E85CB4"/>
    <w:rsid w:val="00E86D88"/>
    <w:rsid w:val="00E86DCD"/>
    <w:rsid w:val="00E86E18"/>
    <w:rsid w:val="00E873AA"/>
    <w:rsid w:val="00E87CC6"/>
    <w:rsid w:val="00E87D74"/>
    <w:rsid w:val="00E90954"/>
    <w:rsid w:val="00E90AD3"/>
    <w:rsid w:val="00E90FE8"/>
    <w:rsid w:val="00E9182E"/>
    <w:rsid w:val="00E91C11"/>
    <w:rsid w:val="00E91EBF"/>
    <w:rsid w:val="00E921D8"/>
    <w:rsid w:val="00E92393"/>
    <w:rsid w:val="00E927C5"/>
    <w:rsid w:val="00E93592"/>
    <w:rsid w:val="00E9385D"/>
    <w:rsid w:val="00E9408D"/>
    <w:rsid w:val="00E940EA"/>
    <w:rsid w:val="00E941DB"/>
    <w:rsid w:val="00E94288"/>
    <w:rsid w:val="00E9441A"/>
    <w:rsid w:val="00E94BD4"/>
    <w:rsid w:val="00E94C2E"/>
    <w:rsid w:val="00E96F1C"/>
    <w:rsid w:val="00E9713F"/>
    <w:rsid w:val="00E9734B"/>
    <w:rsid w:val="00E975EB"/>
    <w:rsid w:val="00E976E9"/>
    <w:rsid w:val="00E97805"/>
    <w:rsid w:val="00E9787B"/>
    <w:rsid w:val="00E97B27"/>
    <w:rsid w:val="00EA07E1"/>
    <w:rsid w:val="00EA0915"/>
    <w:rsid w:val="00EA0A87"/>
    <w:rsid w:val="00EA0C5E"/>
    <w:rsid w:val="00EA0EA4"/>
    <w:rsid w:val="00EA1654"/>
    <w:rsid w:val="00EA22E0"/>
    <w:rsid w:val="00EA29C6"/>
    <w:rsid w:val="00EA2A71"/>
    <w:rsid w:val="00EA2E42"/>
    <w:rsid w:val="00EA2F1E"/>
    <w:rsid w:val="00EA35DA"/>
    <w:rsid w:val="00EA3A34"/>
    <w:rsid w:val="00EA3C7F"/>
    <w:rsid w:val="00EA3D28"/>
    <w:rsid w:val="00EA468E"/>
    <w:rsid w:val="00EA4A23"/>
    <w:rsid w:val="00EA4D32"/>
    <w:rsid w:val="00EA5187"/>
    <w:rsid w:val="00EA56BF"/>
    <w:rsid w:val="00EA6458"/>
    <w:rsid w:val="00EA6D72"/>
    <w:rsid w:val="00EA7706"/>
    <w:rsid w:val="00EA772E"/>
    <w:rsid w:val="00EA7C88"/>
    <w:rsid w:val="00EA7F04"/>
    <w:rsid w:val="00EB0CBE"/>
    <w:rsid w:val="00EB0DBF"/>
    <w:rsid w:val="00EB0E1F"/>
    <w:rsid w:val="00EB10D2"/>
    <w:rsid w:val="00EB118A"/>
    <w:rsid w:val="00EB140A"/>
    <w:rsid w:val="00EB1B7D"/>
    <w:rsid w:val="00EB2A23"/>
    <w:rsid w:val="00EB3144"/>
    <w:rsid w:val="00EB3543"/>
    <w:rsid w:val="00EB3714"/>
    <w:rsid w:val="00EB391C"/>
    <w:rsid w:val="00EB4638"/>
    <w:rsid w:val="00EB4974"/>
    <w:rsid w:val="00EB5054"/>
    <w:rsid w:val="00EB5173"/>
    <w:rsid w:val="00EB5398"/>
    <w:rsid w:val="00EB5DA3"/>
    <w:rsid w:val="00EB633A"/>
    <w:rsid w:val="00EB660B"/>
    <w:rsid w:val="00EB66F2"/>
    <w:rsid w:val="00EB769D"/>
    <w:rsid w:val="00EB795F"/>
    <w:rsid w:val="00EC007F"/>
    <w:rsid w:val="00EC0968"/>
    <w:rsid w:val="00EC101C"/>
    <w:rsid w:val="00EC105F"/>
    <w:rsid w:val="00EC11A2"/>
    <w:rsid w:val="00EC1B4B"/>
    <w:rsid w:val="00EC2067"/>
    <w:rsid w:val="00EC223E"/>
    <w:rsid w:val="00EC241A"/>
    <w:rsid w:val="00EC2564"/>
    <w:rsid w:val="00EC3022"/>
    <w:rsid w:val="00EC3040"/>
    <w:rsid w:val="00EC4364"/>
    <w:rsid w:val="00EC45A5"/>
    <w:rsid w:val="00EC464F"/>
    <w:rsid w:val="00EC547A"/>
    <w:rsid w:val="00EC6594"/>
    <w:rsid w:val="00EC67BA"/>
    <w:rsid w:val="00ED03D3"/>
    <w:rsid w:val="00ED0BBF"/>
    <w:rsid w:val="00ED0C7A"/>
    <w:rsid w:val="00ED105B"/>
    <w:rsid w:val="00ED17F8"/>
    <w:rsid w:val="00ED188E"/>
    <w:rsid w:val="00ED1D0A"/>
    <w:rsid w:val="00ED1DB2"/>
    <w:rsid w:val="00ED1FB6"/>
    <w:rsid w:val="00ED344E"/>
    <w:rsid w:val="00ED4594"/>
    <w:rsid w:val="00ED4639"/>
    <w:rsid w:val="00ED4850"/>
    <w:rsid w:val="00ED5DDB"/>
    <w:rsid w:val="00ED649C"/>
    <w:rsid w:val="00ED709C"/>
    <w:rsid w:val="00ED7288"/>
    <w:rsid w:val="00ED7C58"/>
    <w:rsid w:val="00EE1997"/>
    <w:rsid w:val="00EE2243"/>
    <w:rsid w:val="00EE2FE0"/>
    <w:rsid w:val="00EE335E"/>
    <w:rsid w:val="00EE3379"/>
    <w:rsid w:val="00EE354B"/>
    <w:rsid w:val="00EE3C84"/>
    <w:rsid w:val="00EE3D57"/>
    <w:rsid w:val="00EE432F"/>
    <w:rsid w:val="00EE437D"/>
    <w:rsid w:val="00EE4918"/>
    <w:rsid w:val="00EE4CB2"/>
    <w:rsid w:val="00EE5313"/>
    <w:rsid w:val="00EE563A"/>
    <w:rsid w:val="00EE5A64"/>
    <w:rsid w:val="00EE5D10"/>
    <w:rsid w:val="00EE60FF"/>
    <w:rsid w:val="00EE64E9"/>
    <w:rsid w:val="00EE66D4"/>
    <w:rsid w:val="00EE6D04"/>
    <w:rsid w:val="00EE6DFF"/>
    <w:rsid w:val="00EE7E09"/>
    <w:rsid w:val="00EF0305"/>
    <w:rsid w:val="00EF0893"/>
    <w:rsid w:val="00EF1120"/>
    <w:rsid w:val="00EF1352"/>
    <w:rsid w:val="00EF1CBF"/>
    <w:rsid w:val="00EF27B7"/>
    <w:rsid w:val="00EF34ED"/>
    <w:rsid w:val="00EF60B6"/>
    <w:rsid w:val="00EF639E"/>
    <w:rsid w:val="00EF6969"/>
    <w:rsid w:val="00EF69EE"/>
    <w:rsid w:val="00EF6D3E"/>
    <w:rsid w:val="00EF6E04"/>
    <w:rsid w:val="00F003A3"/>
    <w:rsid w:val="00F009BE"/>
    <w:rsid w:val="00F00B49"/>
    <w:rsid w:val="00F01027"/>
    <w:rsid w:val="00F0159D"/>
    <w:rsid w:val="00F01A9E"/>
    <w:rsid w:val="00F01C89"/>
    <w:rsid w:val="00F01EED"/>
    <w:rsid w:val="00F0244B"/>
    <w:rsid w:val="00F027A2"/>
    <w:rsid w:val="00F02A96"/>
    <w:rsid w:val="00F02D66"/>
    <w:rsid w:val="00F02EA2"/>
    <w:rsid w:val="00F032A2"/>
    <w:rsid w:val="00F03350"/>
    <w:rsid w:val="00F03539"/>
    <w:rsid w:val="00F036C4"/>
    <w:rsid w:val="00F03A8E"/>
    <w:rsid w:val="00F042ED"/>
    <w:rsid w:val="00F04469"/>
    <w:rsid w:val="00F044F8"/>
    <w:rsid w:val="00F04899"/>
    <w:rsid w:val="00F04C52"/>
    <w:rsid w:val="00F0504D"/>
    <w:rsid w:val="00F0606F"/>
    <w:rsid w:val="00F0638B"/>
    <w:rsid w:val="00F06B47"/>
    <w:rsid w:val="00F06BB5"/>
    <w:rsid w:val="00F0706A"/>
    <w:rsid w:val="00F1010D"/>
    <w:rsid w:val="00F105DE"/>
    <w:rsid w:val="00F10DDC"/>
    <w:rsid w:val="00F10DF9"/>
    <w:rsid w:val="00F111BE"/>
    <w:rsid w:val="00F112D8"/>
    <w:rsid w:val="00F1137B"/>
    <w:rsid w:val="00F115BF"/>
    <w:rsid w:val="00F117A1"/>
    <w:rsid w:val="00F11EE2"/>
    <w:rsid w:val="00F1200D"/>
    <w:rsid w:val="00F12546"/>
    <w:rsid w:val="00F12EC0"/>
    <w:rsid w:val="00F13164"/>
    <w:rsid w:val="00F13241"/>
    <w:rsid w:val="00F136F0"/>
    <w:rsid w:val="00F1378B"/>
    <w:rsid w:val="00F13F9C"/>
    <w:rsid w:val="00F140DB"/>
    <w:rsid w:val="00F142A5"/>
    <w:rsid w:val="00F14863"/>
    <w:rsid w:val="00F14EC9"/>
    <w:rsid w:val="00F15632"/>
    <w:rsid w:val="00F157D2"/>
    <w:rsid w:val="00F2036B"/>
    <w:rsid w:val="00F20484"/>
    <w:rsid w:val="00F20773"/>
    <w:rsid w:val="00F2083E"/>
    <w:rsid w:val="00F2162D"/>
    <w:rsid w:val="00F226C1"/>
    <w:rsid w:val="00F22DC7"/>
    <w:rsid w:val="00F22FAB"/>
    <w:rsid w:val="00F23836"/>
    <w:rsid w:val="00F23C2B"/>
    <w:rsid w:val="00F24AC9"/>
    <w:rsid w:val="00F251E2"/>
    <w:rsid w:val="00F25479"/>
    <w:rsid w:val="00F25BAE"/>
    <w:rsid w:val="00F25C11"/>
    <w:rsid w:val="00F26181"/>
    <w:rsid w:val="00F26296"/>
    <w:rsid w:val="00F26A3F"/>
    <w:rsid w:val="00F26A6D"/>
    <w:rsid w:val="00F26E05"/>
    <w:rsid w:val="00F26E5C"/>
    <w:rsid w:val="00F26EB4"/>
    <w:rsid w:val="00F27728"/>
    <w:rsid w:val="00F30175"/>
    <w:rsid w:val="00F303F8"/>
    <w:rsid w:val="00F30789"/>
    <w:rsid w:val="00F30A1C"/>
    <w:rsid w:val="00F30C7B"/>
    <w:rsid w:val="00F319CB"/>
    <w:rsid w:val="00F334A4"/>
    <w:rsid w:val="00F3402F"/>
    <w:rsid w:val="00F345C2"/>
    <w:rsid w:val="00F350BC"/>
    <w:rsid w:val="00F35552"/>
    <w:rsid w:val="00F359B5"/>
    <w:rsid w:val="00F36111"/>
    <w:rsid w:val="00F37309"/>
    <w:rsid w:val="00F37377"/>
    <w:rsid w:val="00F37BC2"/>
    <w:rsid w:val="00F40122"/>
    <w:rsid w:val="00F4115B"/>
    <w:rsid w:val="00F412E9"/>
    <w:rsid w:val="00F41429"/>
    <w:rsid w:val="00F41767"/>
    <w:rsid w:val="00F41F1B"/>
    <w:rsid w:val="00F41FF5"/>
    <w:rsid w:val="00F42345"/>
    <w:rsid w:val="00F43864"/>
    <w:rsid w:val="00F43BF8"/>
    <w:rsid w:val="00F4434F"/>
    <w:rsid w:val="00F4466F"/>
    <w:rsid w:val="00F448FA"/>
    <w:rsid w:val="00F44E17"/>
    <w:rsid w:val="00F45486"/>
    <w:rsid w:val="00F45827"/>
    <w:rsid w:val="00F46810"/>
    <w:rsid w:val="00F4686F"/>
    <w:rsid w:val="00F468FD"/>
    <w:rsid w:val="00F5007E"/>
    <w:rsid w:val="00F5075C"/>
    <w:rsid w:val="00F50F5F"/>
    <w:rsid w:val="00F510CC"/>
    <w:rsid w:val="00F52AA9"/>
    <w:rsid w:val="00F535CD"/>
    <w:rsid w:val="00F539D4"/>
    <w:rsid w:val="00F53FEE"/>
    <w:rsid w:val="00F5505D"/>
    <w:rsid w:val="00F55620"/>
    <w:rsid w:val="00F55914"/>
    <w:rsid w:val="00F5640A"/>
    <w:rsid w:val="00F56540"/>
    <w:rsid w:val="00F56F11"/>
    <w:rsid w:val="00F56FB7"/>
    <w:rsid w:val="00F57D27"/>
    <w:rsid w:val="00F60686"/>
    <w:rsid w:val="00F60A67"/>
    <w:rsid w:val="00F60A8F"/>
    <w:rsid w:val="00F610CF"/>
    <w:rsid w:val="00F61B07"/>
    <w:rsid w:val="00F61C00"/>
    <w:rsid w:val="00F61F2E"/>
    <w:rsid w:val="00F62276"/>
    <w:rsid w:val="00F622F8"/>
    <w:rsid w:val="00F6266F"/>
    <w:rsid w:val="00F630A1"/>
    <w:rsid w:val="00F63397"/>
    <w:rsid w:val="00F63772"/>
    <w:rsid w:val="00F6393C"/>
    <w:rsid w:val="00F639AC"/>
    <w:rsid w:val="00F63C49"/>
    <w:rsid w:val="00F63F81"/>
    <w:rsid w:val="00F640EF"/>
    <w:rsid w:val="00F64322"/>
    <w:rsid w:val="00F64EA4"/>
    <w:rsid w:val="00F65026"/>
    <w:rsid w:val="00F65A57"/>
    <w:rsid w:val="00F662FA"/>
    <w:rsid w:val="00F6644D"/>
    <w:rsid w:val="00F67007"/>
    <w:rsid w:val="00F6700C"/>
    <w:rsid w:val="00F67486"/>
    <w:rsid w:val="00F67CC1"/>
    <w:rsid w:val="00F67CE2"/>
    <w:rsid w:val="00F70431"/>
    <w:rsid w:val="00F70CF9"/>
    <w:rsid w:val="00F70DC8"/>
    <w:rsid w:val="00F71195"/>
    <w:rsid w:val="00F71D1E"/>
    <w:rsid w:val="00F71D9E"/>
    <w:rsid w:val="00F71EAD"/>
    <w:rsid w:val="00F724E7"/>
    <w:rsid w:val="00F72D9A"/>
    <w:rsid w:val="00F7493C"/>
    <w:rsid w:val="00F7503B"/>
    <w:rsid w:val="00F755C3"/>
    <w:rsid w:val="00F75FCD"/>
    <w:rsid w:val="00F765FA"/>
    <w:rsid w:val="00F76AA9"/>
    <w:rsid w:val="00F76B55"/>
    <w:rsid w:val="00F770F4"/>
    <w:rsid w:val="00F771AA"/>
    <w:rsid w:val="00F772CC"/>
    <w:rsid w:val="00F7756D"/>
    <w:rsid w:val="00F7781A"/>
    <w:rsid w:val="00F77C3F"/>
    <w:rsid w:val="00F8042B"/>
    <w:rsid w:val="00F80B08"/>
    <w:rsid w:val="00F81132"/>
    <w:rsid w:val="00F82437"/>
    <w:rsid w:val="00F824C3"/>
    <w:rsid w:val="00F82AF3"/>
    <w:rsid w:val="00F82D23"/>
    <w:rsid w:val="00F82DB1"/>
    <w:rsid w:val="00F83185"/>
    <w:rsid w:val="00F846BB"/>
    <w:rsid w:val="00F85306"/>
    <w:rsid w:val="00F8563F"/>
    <w:rsid w:val="00F85DF5"/>
    <w:rsid w:val="00F85E4E"/>
    <w:rsid w:val="00F86293"/>
    <w:rsid w:val="00F866FB"/>
    <w:rsid w:val="00F867BA"/>
    <w:rsid w:val="00F8742F"/>
    <w:rsid w:val="00F87ED3"/>
    <w:rsid w:val="00F90063"/>
    <w:rsid w:val="00F9036B"/>
    <w:rsid w:val="00F90696"/>
    <w:rsid w:val="00F90816"/>
    <w:rsid w:val="00F90B58"/>
    <w:rsid w:val="00F9191F"/>
    <w:rsid w:val="00F92338"/>
    <w:rsid w:val="00F923B3"/>
    <w:rsid w:val="00F926D3"/>
    <w:rsid w:val="00F928A5"/>
    <w:rsid w:val="00F92DFD"/>
    <w:rsid w:val="00F931C2"/>
    <w:rsid w:val="00F938EC"/>
    <w:rsid w:val="00F93B4E"/>
    <w:rsid w:val="00F93CCB"/>
    <w:rsid w:val="00F945B9"/>
    <w:rsid w:val="00F94CA9"/>
    <w:rsid w:val="00F94EF9"/>
    <w:rsid w:val="00F953A3"/>
    <w:rsid w:val="00F95BD9"/>
    <w:rsid w:val="00F95D97"/>
    <w:rsid w:val="00F96749"/>
    <w:rsid w:val="00FA0420"/>
    <w:rsid w:val="00FA0FE5"/>
    <w:rsid w:val="00FA13F4"/>
    <w:rsid w:val="00FA201D"/>
    <w:rsid w:val="00FA27C5"/>
    <w:rsid w:val="00FA2944"/>
    <w:rsid w:val="00FA2AA2"/>
    <w:rsid w:val="00FA3070"/>
    <w:rsid w:val="00FA3125"/>
    <w:rsid w:val="00FA3837"/>
    <w:rsid w:val="00FA3EF6"/>
    <w:rsid w:val="00FA47A9"/>
    <w:rsid w:val="00FA4C01"/>
    <w:rsid w:val="00FA4EB5"/>
    <w:rsid w:val="00FA55D7"/>
    <w:rsid w:val="00FA5B5E"/>
    <w:rsid w:val="00FA6226"/>
    <w:rsid w:val="00FA6548"/>
    <w:rsid w:val="00FB0236"/>
    <w:rsid w:val="00FB1279"/>
    <w:rsid w:val="00FB21D5"/>
    <w:rsid w:val="00FB248D"/>
    <w:rsid w:val="00FB2710"/>
    <w:rsid w:val="00FB27CA"/>
    <w:rsid w:val="00FB2A0F"/>
    <w:rsid w:val="00FB2BF9"/>
    <w:rsid w:val="00FB2C97"/>
    <w:rsid w:val="00FB35B8"/>
    <w:rsid w:val="00FB4121"/>
    <w:rsid w:val="00FB412F"/>
    <w:rsid w:val="00FB4172"/>
    <w:rsid w:val="00FB4DE3"/>
    <w:rsid w:val="00FB5369"/>
    <w:rsid w:val="00FB5D19"/>
    <w:rsid w:val="00FB5E4A"/>
    <w:rsid w:val="00FB5E8E"/>
    <w:rsid w:val="00FB610B"/>
    <w:rsid w:val="00FB62B6"/>
    <w:rsid w:val="00FB68B8"/>
    <w:rsid w:val="00FB7284"/>
    <w:rsid w:val="00FB77FA"/>
    <w:rsid w:val="00FC0075"/>
    <w:rsid w:val="00FC0238"/>
    <w:rsid w:val="00FC03C6"/>
    <w:rsid w:val="00FC07C2"/>
    <w:rsid w:val="00FC0ABC"/>
    <w:rsid w:val="00FC0DA1"/>
    <w:rsid w:val="00FC1351"/>
    <w:rsid w:val="00FC1B9C"/>
    <w:rsid w:val="00FC21BC"/>
    <w:rsid w:val="00FC2212"/>
    <w:rsid w:val="00FC33E3"/>
    <w:rsid w:val="00FC5AEC"/>
    <w:rsid w:val="00FC6685"/>
    <w:rsid w:val="00FC6736"/>
    <w:rsid w:val="00FC6C38"/>
    <w:rsid w:val="00FC6F8A"/>
    <w:rsid w:val="00FC7A97"/>
    <w:rsid w:val="00FD070C"/>
    <w:rsid w:val="00FD0873"/>
    <w:rsid w:val="00FD0CED"/>
    <w:rsid w:val="00FD0F2B"/>
    <w:rsid w:val="00FD1A3A"/>
    <w:rsid w:val="00FD21CC"/>
    <w:rsid w:val="00FD22BF"/>
    <w:rsid w:val="00FD232A"/>
    <w:rsid w:val="00FD23F1"/>
    <w:rsid w:val="00FD26A5"/>
    <w:rsid w:val="00FD3B84"/>
    <w:rsid w:val="00FD4C34"/>
    <w:rsid w:val="00FD52E5"/>
    <w:rsid w:val="00FD5DB2"/>
    <w:rsid w:val="00FD68E1"/>
    <w:rsid w:val="00FD6B10"/>
    <w:rsid w:val="00FD6C26"/>
    <w:rsid w:val="00FD6C56"/>
    <w:rsid w:val="00FD704E"/>
    <w:rsid w:val="00FD70CC"/>
    <w:rsid w:val="00FD7B2F"/>
    <w:rsid w:val="00FD7B4E"/>
    <w:rsid w:val="00FD7E28"/>
    <w:rsid w:val="00FD7E65"/>
    <w:rsid w:val="00FE0224"/>
    <w:rsid w:val="00FE0260"/>
    <w:rsid w:val="00FE0285"/>
    <w:rsid w:val="00FE028B"/>
    <w:rsid w:val="00FE073A"/>
    <w:rsid w:val="00FE0B16"/>
    <w:rsid w:val="00FE0C70"/>
    <w:rsid w:val="00FE10DE"/>
    <w:rsid w:val="00FE17AD"/>
    <w:rsid w:val="00FE1B14"/>
    <w:rsid w:val="00FE234A"/>
    <w:rsid w:val="00FE2E87"/>
    <w:rsid w:val="00FE3858"/>
    <w:rsid w:val="00FE433D"/>
    <w:rsid w:val="00FE4672"/>
    <w:rsid w:val="00FE57B8"/>
    <w:rsid w:val="00FE5926"/>
    <w:rsid w:val="00FE6DD5"/>
    <w:rsid w:val="00FE7ECB"/>
    <w:rsid w:val="00FF166D"/>
    <w:rsid w:val="00FF1A3C"/>
    <w:rsid w:val="00FF2578"/>
    <w:rsid w:val="00FF29E5"/>
    <w:rsid w:val="00FF2A0D"/>
    <w:rsid w:val="00FF2CBA"/>
    <w:rsid w:val="00FF39B9"/>
    <w:rsid w:val="00FF3CAE"/>
    <w:rsid w:val="00FF408F"/>
    <w:rsid w:val="00FF5026"/>
    <w:rsid w:val="00FF52EA"/>
    <w:rsid w:val="00FF5321"/>
    <w:rsid w:val="00FF5763"/>
    <w:rsid w:val="00FF5AF6"/>
    <w:rsid w:val="00FF5F93"/>
    <w:rsid w:val="00FF604A"/>
    <w:rsid w:val="00FF60F1"/>
    <w:rsid w:val="00FF61BC"/>
    <w:rsid w:val="00FF6F92"/>
    <w:rsid w:val="00FF7132"/>
    <w:rsid w:val="00FF719A"/>
    <w:rsid w:val="00FF7C14"/>
    <w:rsid w:val="00FF7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EE36F6-F8D8-4D86-930A-ECD3EFF57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A2F1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271F"/>
    <w:pPr>
      <w:ind w:left="720"/>
      <w:contextualSpacing/>
    </w:pPr>
  </w:style>
  <w:style w:type="paragraph" w:customStyle="1" w:styleId="Default">
    <w:name w:val="Default"/>
    <w:rsid w:val="000D1B3E"/>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header"/>
    <w:basedOn w:val="a"/>
    <w:link w:val="a5"/>
    <w:uiPriority w:val="99"/>
    <w:unhideWhenUsed/>
    <w:rsid w:val="0083505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35057"/>
  </w:style>
  <w:style w:type="paragraph" w:styleId="a6">
    <w:name w:val="footer"/>
    <w:basedOn w:val="a"/>
    <w:link w:val="a7"/>
    <w:uiPriority w:val="99"/>
    <w:unhideWhenUsed/>
    <w:rsid w:val="0083505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35057"/>
  </w:style>
  <w:style w:type="paragraph" w:styleId="a8">
    <w:name w:val="Balloon Text"/>
    <w:basedOn w:val="a"/>
    <w:link w:val="a9"/>
    <w:uiPriority w:val="99"/>
    <w:semiHidden/>
    <w:unhideWhenUsed/>
    <w:rsid w:val="00530D3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30D38"/>
    <w:rPr>
      <w:rFonts w:ascii="Tahoma" w:hAnsi="Tahoma" w:cs="Tahoma"/>
      <w:sz w:val="16"/>
      <w:szCs w:val="16"/>
    </w:rPr>
  </w:style>
  <w:style w:type="paragraph" w:styleId="aa">
    <w:name w:val="Normal (Web)"/>
    <w:basedOn w:val="a"/>
    <w:rsid w:val="00A007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95324E"/>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450BD8"/>
    <w:pPr>
      <w:autoSpaceDE w:val="0"/>
      <w:autoSpaceDN w:val="0"/>
      <w:adjustRightInd w:val="0"/>
      <w:spacing w:after="0" w:line="240" w:lineRule="auto"/>
    </w:pPr>
    <w:rPr>
      <w:rFonts w:ascii="Courier New" w:hAnsi="Courier New" w:cs="Courier New"/>
      <w:sz w:val="20"/>
      <w:szCs w:val="20"/>
    </w:rPr>
  </w:style>
  <w:style w:type="paragraph" w:styleId="ab">
    <w:name w:val="Body Text"/>
    <w:basedOn w:val="a"/>
    <w:link w:val="ac"/>
    <w:uiPriority w:val="1"/>
    <w:qFormat/>
    <w:rsid w:val="00E43AF3"/>
    <w:pPr>
      <w:widowControl w:val="0"/>
      <w:autoSpaceDE w:val="0"/>
      <w:autoSpaceDN w:val="0"/>
      <w:spacing w:after="0" w:line="240" w:lineRule="auto"/>
      <w:ind w:left="410"/>
      <w:jc w:val="both"/>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1"/>
    <w:rsid w:val="00E43AF3"/>
    <w:rPr>
      <w:rFonts w:ascii="Times New Roman" w:eastAsia="Times New Roman" w:hAnsi="Times New Roman" w:cs="Times New Roman"/>
      <w:sz w:val="24"/>
      <w:szCs w:val="24"/>
    </w:rPr>
  </w:style>
  <w:style w:type="character" w:styleId="ad">
    <w:name w:val="Hyperlink"/>
    <w:basedOn w:val="a0"/>
    <w:uiPriority w:val="99"/>
    <w:unhideWhenUsed/>
    <w:rsid w:val="000C37F8"/>
    <w:rPr>
      <w:color w:val="0000FF" w:themeColor="hyperlink"/>
      <w:u w:val="single"/>
    </w:rPr>
  </w:style>
  <w:style w:type="paragraph" w:customStyle="1" w:styleId="11">
    <w:name w:val="Стиль1"/>
    <w:basedOn w:val="a"/>
    <w:link w:val="12"/>
    <w:qFormat/>
    <w:rsid w:val="00EA2F1E"/>
    <w:pPr>
      <w:autoSpaceDE w:val="0"/>
      <w:autoSpaceDN w:val="0"/>
      <w:adjustRightInd w:val="0"/>
      <w:spacing w:before="100" w:beforeAutospacing="1" w:after="100" w:afterAutospacing="1" w:line="240" w:lineRule="auto"/>
      <w:ind w:firstLine="709"/>
      <w:contextualSpacing/>
      <w:jc w:val="center"/>
    </w:pPr>
    <w:rPr>
      <w:rFonts w:ascii="Times New Roman" w:hAnsi="Times New Roman"/>
      <w:b/>
      <w:sz w:val="28"/>
      <w:szCs w:val="28"/>
    </w:rPr>
  </w:style>
  <w:style w:type="paragraph" w:customStyle="1" w:styleId="2">
    <w:name w:val="Стиль2"/>
    <w:basedOn w:val="a"/>
    <w:link w:val="20"/>
    <w:qFormat/>
    <w:rsid w:val="00EA2F1E"/>
    <w:pPr>
      <w:autoSpaceDE w:val="0"/>
      <w:autoSpaceDN w:val="0"/>
      <w:adjustRightInd w:val="0"/>
      <w:spacing w:before="100" w:beforeAutospacing="1" w:after="100" w:afterAutospacing="1" w:line="240" w:lineRule="auto"/>
      <w:ind w:firstLine="709"/>
      <w:contextualSpacing/>
      <w:jc w:val="both"/>
    </w:pPr>
    <w:rPr>
      <w:rFonts w:cstheme="minorHAnsi"/>
      <w:b/>
      <w:sz w:val="26"/>
      <w:szCs w:val="26"/>
    </w:rPr>
  </w:style>
  <w:style w:type="character" w:customStyle="1" w:styleId="12">
    <w:name w:val="Стиль1 Знак"/>
    <w:basedOn w:val="a0"/>
    <w:link w:val="11"/>
    <w:rsid w:val="00EA2F1E"/>
    <w:rPr>
      <w:rFonts w:ascii="Times New Roman" w:hAnsi="Times New Roman"/>
      <w:b/>
      <w:sz w:val="28"/>
      <w:szCs w:val="28"/>
    </w:rPr>
  </w:style>
  <w:style w:type="paragraph" w:customStyle="1" w:styleId="3">
    <w:name w:val="Стиль3"/>
    <w:basedOn w:val="a"/>
    <w:link w:val="30"/>
    <w:qFormat/>
    <w:rsid w:val="00EA2F1E"/>
    <w:pPr>
      <w:autoSpaceDE w:val="0"/>
      <w:autoSpaceDN w:val="0"/>
      <w:adjustRightInd w:val="0"/>
      <w:spacing w:after="0" w:line="240" w:lineRule="auto"/>
      <w:ind w:firstLine="709"/>
      <w:jc w:val="both"/>
    </w:pPr>
    <w:rPr>
      <w:rFonts w:asciiTheme="majorHAnsi" w:hAnsiTheme="majorHAnsi" w:cstheme="majorHAnsi"/>
      <w:sz w:val="26"/>
      <w:szCs w:val="26"/>
    </w:rPr>
  </w:style>
  <w:style w:type="character" w:customStyle="1" w:styleId="20">
    <w:name w:val="Стиль2 Знак"/>
    <w:basedOn w:val="a0"/>
    <w:link w:val="2"/>
    <w:rsid w:val="00EA2F1E"/>
    <w:rPr>
      <w:rFonts w:cstheme="minorHAnsi"/>
      <w:b/>
      <w:sz w:val="26"/>
      <w:szCs w:val="26"/>
    </w:rPr>
  </w:style>
  <w:style w:type="character" w:customStyle="1" w:styleId="10">
    <w:name w:val="Заголовок 1 Знак"/>
    <w:basedOn w:val="a0"/>
    <w:link w:val="1"/>
    <w:uiPriority w:val="9"/>
    <w:rsid w:val="00EA2F1E"/>
    <w:rPr>
      <w:rFonts w:asciiTheme="majorHAnsi" w:eastAsiaTheme="majorEastAsia" w:hAnsiTheme="majorHAnsi" w:cstheme="majorBidi"/>
      <w:color w:val="365F91" w:themeColor="accent1" w:themeShade="BF"/>
      <w:sz w:val="32"/>
      <w:szCs w:val="32"/>
    </w:rPr>
  </w:style>
  <w:style w:type="character" w:customStyle="1" w:styleId="30">
    <w:name w:val="Стиль3 Знак"/>
    <w:basedOn w:val="a0"/>
    <w:link w:val="3"/>
    <w:rsid w:val="00EA2F1E"/>
    <w:rPr>
      <w:rFonts w:asciiTheme="majorHAnsi" w:hAnsiTheme="majorHAnsi" w:cstheme="majorHAnsi"/>
      <w:sz w:val="26"/>
      <w:szCs w:val="26"/>
    </w:rPr>
  </w:style>
  <w:style w:type="paragraph" w:styleId="ae">
    <w:name w:val="TOC Heading"/>
    <w:basedOn w:val="1"/>
    <w:next w:val="a"/>
    <w:uiPriority w:val="39"/>
    <w:unhideWhenUsed/>
    <w:qFormat/>
    <w:rsid w:val="00EA2F1E"/>
    <w:pPr>
      <w:spacing w:line="259" w:lineRule="auto"/>
      <w:outlineLvl w:val="9"/>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52923&amp;dst=6740" TargetMode="External"/><Relationship Id="rId21" Type="http://schemas.openxmlformats.org/officeDocument/2006/relationships/hyperlink" Target="https://login.consultant.ru/link/?req=doc&amp;base=LAW&amp;n=465574&amp;dst=100121" TargetMode="External"/><Relationship Id="rId42" Type="http://schemas.openxmlformats.org/officeDocument/2006/relationships/hyperlink" Target="https://login.consultant.ru/link/?req=doc&amp;base=LAW&amp;n=452694&amp;dst=190" TargetMode="External"/><Relationship Id="rId63" Type="http://schemas.openxmlformats.org/officeDocument/2006/relationships/hyperlink" Target="https://login.consultant.ru/link/?req=doc&amp;base=LAW&amp;n=449549&amp;dst=100143" TargetMode="External"/><Relationship Id="rId84" Type="http://schemas.openxmlformats.org/officeDocument/2006/relationships/hyperlink" Target="https://login.consultant.ru/link/?req=doc&amp;base=LAW&amp;n=449549&amp;dst=3" TargetMode="External"/><Relationship Id="rId138" Type="http://schemas.openxmlformats.org/officeDocument/2006/relationships/hyperlink" Target="https://login.consultant.ru/link/?req=doc&amp;base=LAW&amp;n=378831&amp;dst=142" TargetMode="External"/><Relationship Id="rId159" Type="http://schemas.openxmlformats.org/officeDocument/2006/relationships/hyperlink" Target="https://login.consultant.ru/link/?req=doc&amp;base=LAW&amp;n=358861&amp;dst=114" TargetMode="External"/><Relationship Id="rId170" Type="http://schemas.openxmlformats.org/officeDocument/2006/relationships/hyperlink" Target="https://login.consultant.ru/link/?req=doc&amp;base=LAW&amp;n=465800&amp;dst=100087" TargetMode="External"/><Relationship Id="rId191" Type="http://schemas.openxmlformats.org/officeDocument/2006/relationships/hyperlink" Target="https://login.consultant.ru/link/?req=doc&amp;base=ASCN&amp;n=2714975" TargetMode="External"/><Relationship Id="rId205" Type="http://schemas.openxmlformats.org/officeDocument/2006/relationships/hyperlink" Target="https://login.consultant.ru/link/?req=doc&amp;base=LAW&amp;n=452924&amp;dst=101342" TargetMode="External"/><Relationship Id="rId226" Type="http://schemas.openxmlformats.org/officeDocument/2006/relationships/hyperlink" Target="https://login.consultant.ru/link/?req=doc&amp;base=LAW&amp;n=477369&amp;dst=100374" TargetMode="External"/><Relationship Id="rId247" Type="http://schemas.openxmlformats.org/officeDocument/2006/relationships/hyperlink" Target="https://login.consultant.ru/link/?req=doc&amp;base=LAW&amp;n=461089" TargetMode="External"/><Relationship Id="rId107" Type="http://schemas.openxmlformats.org/officeDocument/2006/relationships/hyperlink" Target="https://login.consultant.ru/link/?req=doc&amp;base=LAW&amp;n=449549" TargetMode="External"/><Relationship Id="rId268" Type="http://schemas.openxmlformats.org/officeDocument/2006/relationships/footer" Target="footer1.xml"/><Relationship Id="rId11" Type="http://schemas.openxmlformats.org/officeDocument/2006/relationships/hyperlink" Target="https://login.consultant.ru/link/?req=doc&amp;base=LAW&amp;n=426390&amp;dst=1782" TargetMode="External"/><Relationship Id="rId32" Type="http://schemas.openxmlformats.org/officeDocument/2006/relationships/hyperlink" Target="https://login.consultant.ru/link/?req=doc&amp;base=LAW&amp;n=452694&amp;dst=446" TargetMode="External"/><Relationship Id="rId53" Type="http://schemas.openxmlformats.org/officeDocument/2006/relationships/hyperlink" Target="https://login.consultant.ru/link/?req=doc&amp;base=LAW&amp;n=449571&amp;dst=328" TargetMode="External"/><Relationship Id="rId74" Type="http://schemas.openxmlformats.org/officeDocument/2006/relationships/hyperlink" Target="https://login.consultant.ru/link/?req=doc&amp;base=LAW&amp;n=449549&amp;dst=69" TargetMode="External"/><Relationship Id="rId128" Type="http://schemas.openxmlformats.org/officeDocument/2006/relationships/hyperlink" Target="https://login.consultant.ru/link/?req=doc&amp;base=LAW&amp;n=452923&amp;dst=766" TargetMode="External"/><Relationship Id="rId149" Type="http://schemas.openxmlformats.org/officeDocument/2006/relationships/hyperlink" Target="https://login.consultant.ru/link/?req=doc&amp;base=LAW&amp;n=378831&amp;dst=249" TargetMode="External"/><Relationship Id="rId5" Type="http://schemas.openxmlformats.org/officeDocument/2006/relationships/webSettings" Target="webSettings.xml"/><Relationship Id="rId95" Type="http://schemas.openxmlformats.org/officeDocument/2006/relationships/hyperlink" Target="https://login.consultant.ru/link/?req=doc&amp;base=LAW&amp;n=410524&amp;dst=436" TargetMode="External"/><Relationship Id="rId160" Type="http://schemas.openxmlformats.org/officeDocument/2006/relationships/hyperlink" Target="https://login.consultant.ru/link/?req=doc&amp;base=LAW&amp;n=358861&amp;dst=68" TargetMode="External"/><Relationship Id="rId181" Type="http://schemas.openxmlformats.org/officeDocument/2006/relationships/hyperlink" Target="https://login.consultant.ru/link/?req=doc&amp;base=LAW&amp;n=465800&amp;dst=100534" TargetMode="External"/><Relationship Id="rId216" Type="http://schemas.openxmlformats.org/officeDocument/2006/relationships/hyperlink" Target="https://login.consultant.ru/link/?req=doc&amp;base=AMS&amp;n=433675" TargetMode="External"/><Relationship Id="rId237" Type="http://schemas.openxmlformats.org/officeDocument/2006/relationships/hyperlink" Target="https://login.consultant.ru/link/?req=doc&amp;base=LAW&amp;n=449549&amp;dst=317" TargetMode="External"/><Relationship Id="rId258" Type="http://schemas.openxmlformats.org/officeDocument/2006/relationships/hyperlink" Target="https://login.consultant.ru/link/?req=doc&amp;base=LAW&amp;n=453481&amp;dst=828" TargetMode="External"/><Relationship Id="rId22" Type="http://schemas.openxmlformats.org/officeDocument/2006/relationships/hyperlink" Target="https://login.consultant.ru/link/?req=doc&amp;base=LAW&amp;n=406292&amp;dst=101551" TargetMode="External"/><Relationship Id="rId43" Type="http://schemas.openxmlformats.org/officeDocument/2006/relationships/hyperlink" Target="https://login.consultant.ru/link/?req=doc&amp;base=LAW&amp;n=426390&amp;dst=648" TargetMode="External"/><Relationship Id="rId64" Type="http://schemas.openxmlformats.org/officeDocument/2006/relationships/hyperlink" Target="https://login.consultant.ru/link/?req=doc&amp;base=LAW&amp;n=449549&amp;dst=100143" TargetMode="External"/><Relationship Id="rId118" Type="http://schemas.openxmlformats.org/officeDocument/2006/relationships/hyperlink" Target="https://login.consultant.ru/link/?req=doc&amp;base=RAPS013&amp;n=433163" TargetMode="External"/><Relationship Id="rId139" Type="http://schemas.openxmlformats.org/officeDocument/2006/relationships/hyperlink" Target="https://login.consultant.ru/link/?req=doc&amp;base=LAW&amp;n=358861&amp;dst=100061" TargetMode="External"/><Relationship Id="rId85" Type="http://schemas.openxmlformats.org/officeDocument/2006/relationships/hyperlink" Target="https://login.consultant.ru/link/?req=doc&amp;base=LAW&amp;n=449549&amp;dst=5" TargetMode="External"/><Relationship Id="rId150" Type="http://schemas.openxmlformats.org/officeDocument/2006/relationships/hyperlink" Target="https://login.consultant.ru/link/?req=doc&amp;base=LAW&amp;n=378831&amp;dst=11013" TargetMode="External"/><Relationship Id="rId171" Type="http://schemas.openxmlformats.org/officeDocument/2006/relationships/hyperlink" Target="https://login.consultant.ru/link/?req=doc&amp;base=MARB&amp;n=2253852&amp;dst=100058" TargetMode="External"/><Relationship Id="rId192" Type="http://schemas.openxmlformats.org/officeDocument/2006/relationships/hyperlink" Target="https://login.consultant.ru/link/?req=doc&amp;base=RAPS020&amp;n=102514" TargetMode="External"/><Relationship Id="rId206" Type="http://schemas.openxmlformats.org/officeDocument/2006/relationships/hyperlink" Target="https://login.consultant.ru/link/?req=doc&amp;base=LAW&amp;n=449549&amp;dst=121" TargetMode="External"/><Relationship Id="rId227" Type="http://schemas.openxmlformats.org/officeDocument/2006/relationships/hyperlink" Target="https://login.consultant.ru/link/?req=doc&amp;base=LAW&amp;n=477369&amp;dst=100419" TargetMode="External"/><Relationship Id="rId248" Type="http://schemas.openxmlformats.org/officeDocument/2006/relationships/hyperlink" Target="https://login.consultant.ru/link/?req=doc&amp;base=LAW&amp;n=181602&amp;dst=100082" TargetMode="External"/><Relationship Id="rId269" Type="http://schemas.openxmlformats.org/officeDocument/2006/relationships/fontTable" Target="fontTable.xml"/><Relationship Id="rId12" Type="http://schemas.openxmlformats.org/officeDocument/2006/relationships/hyperlink" Target="https://login.consultant.ru/link/?req=doc&amp;base=LAW&amp;n=449549&amp;dst=49" TargetMode="External"/><Relationship Id="rId33" Type="http://schemas.openxmlformats.org/officeDocument/2006/relationships/hyperlink" Target="https://login.consultant.ru/link/?req=doc&amp;base=LAW&amp;n=452694&amp;dst=63" TargetMode="External"/><Relationship Id="rId108" Type="http://schemas.openxmlformats.org/officeDocument/2006/relationships/hyperlink" Target="https://login.consultant.ru/link/?req=doc&amp;base=LAW&amp;n=410524" TargetMode="External"/><Relationship Id="rId129" Type="http://schemas.openxmlformats.org/officeDocument/2006/relationships/hyperlink" Target="https://login.consultant.ru/link/?req=doc&amp;base=LAW&amp;n=452923&amp;dst=6740" TargetMode="External"/><Relationship Id="rId54" Type="http://schemas.openxmlformats.org/officeDocument/2006/relationships/hyperlink" Target="https://login.consultant.ru/link/?req=doc&amp;base=LAW&amp;n=449549&amp;dst=100075" TargetMode="External"/><Relationship Id="rId75" Type="http://schemas.openxmlformats.org/officeDocument/2006/relationships/hyperlink" Target="https://login.consultant.ru/link/?req=doc&amp;base=LAW&amp;n=449549&amp;dst=350" TargetMode="External"/><Relationship Id="rId96" Type="http://schemas.openxmlformats.org/officeDocument/2006/relationships/hyperlink" Target="https://login.consultant.ru/link/?req=doc&amp;base=LAW&amp;n=410524&amp;dst=448" TargetMode="External"/><Relationship Id="rId140" Type="http://schemas.openxmlformats.org/officeDocument/2006/relationships/hyperlink" Target="https://login.consultant.ru/link/?req=doc&amp;base=LAW&amp;n=358861&amp;dst=68" TargetMode="External"/><Relationship Id="rId161" Type="http://schemas.openxmlformats.org/officeDocument/2006/relationships/hyperlink" Target="https://login.consultant.ru/link/?req=doc&amp;base=LAW&amp;n=358861&amp;dst=115" TargetMode="External"/><Relationship Id="rId182" Type="http://schemas.openxmlformats.org/officeDocument/2006/relationships/hyperlink" Target="https://login.consultant.ru/link/?req=doc&amp;base=LAW&amp;n=465574&amp;dst=100643" TargetMode="External"/><Relationship Id="rId217" Type="http://schemas.openxmlformats.org/officeDocument/2006/relationships/hyperlink" Target="https://login.consultant.ru/link/?req=doc&amp;base=MARB&amp;n=2252079" TargetMode="External"/><Relationship Id="rId6" Type="http://schemas.openxmlformats.org/officeDocument/2006/relationships/footnotes" Target="footnotes.xml"/><Relationship Id="rId238" Type="http://schemas.openxmlformats.org/officeDocument/2006/relationships/hyperlink" Target="https://login.consultant.ru/link/?req=doc&amp;base=LAW&amp;n=449549&amp;dst=145" TargetMode="External"/><Relationship Id="rId259" Type="http://schemas.openxmlformats.org/officeDocument/2006/relationships/hyperlink" Target="https://login.consultant.ru/link/?req=doc&amp;base=LAW&amp;n=453481&amp;dst=100129" TargetMode="External"/><Relationship Id="rId23" Type="http://schemas.openxmlformats.org/officeDocument/2006/relationships/hyperlink" Target="https://login.consultant.ru/link/?req=doc&amp;base=LAW&amp;n=465800&amp;dst=100262" TargetMode="External"/><Relationship Id="rId28" Type="http://schemas.openxmlformats.org/officeDocument/2006/relationships/hyperlink" Target="https://login.consultant.ru/link/?req=doc&amp;base=RASVR&amp;n=217000" TargetMode="External"/><Relationship Id="rId49" Type="http://schemas.openxmlformats.org/officeDocument/2006/relationships/hyperlink" Target="https://login.consultant.ru/link/?req=doc&amp;base=LAW&amp;n=452694" TargetMode="External"/><Relationship Id="rId114" Type="http://schemas.openxmlformats.org/officeDocument/2006/relationships/hyperlink" Target="https://login.consultant.ru/link/?req=doc&amp;base=LAW&amp;n=420488&amp;dst=101459" TargetMode="External"/><Relationship Id="rId119" Type="http://schemas.openxmlformats.org/officeDocument/2006/relationships/hyperlink" Target="https://login.consultant.ru/link/?req=doc&amp;base=RAPS013&amp;n=433163" TargetMode="External"/><Relationship Id="rId270" Type="http://schemas.openxmlformats.org/officeDocument/2006/relationships/theme" Target="theme/theme1.xml"/><Relationship Id="rId44" Type="http://schemas.openxmlformats.org/officeDocument/2006/relationships/hyperlink" Target="https://login.consultant.ru/link/?req=doc&amp;base=LAW&amp;n=426390&amp;dst=105605" TargetMode="External"/><Relationship Id="rId60" Type="http://schemas.openxmlformats.org/officeDocument/2006/relationships/hyperlink" Target="https://login.consultant.ru/link/?req=doc&amp;base=LAW&amp;n=449549" TargetMode="External"/><Relationship Id="rId65" Type="http://schemas.openxmlformats.org/officeDocument/2006/relationships/hyperlink" Target="https://login.consultant.ru/link/?req=doc&amp;base=LAW&amp;n=449549&amp;dst=100144" TargetMode="External"/><Relationship Id="rId81" Type="http://schemas.openxmlformats.org/officeDocument/2006/relationships/hyperlink" Target="https://login.consultant.ru/link/?req=doc&amp;base=LAW&amp;n=410524" TargetMode="External"/><Relationship Id="rId86" Type="http://schemas.openxmlformats.org/officeDocument/2006/relationships/hyperlink" Target="https://login.consultant.ru/link/?req=doc&amp;base=LAW&amp;n=449549&amp;dst=100065" TargetMode="External"/><Relationship Id="rId130" Type="http://schemas.openxmlformats.org/officeDocument/2006/relationships/hyperlink" Target="https://login.consultant.ru/link/?req=doc&amp;base=ASPV&amp;n=2052228" TargetMode="External"/><Relationship Id="rId135" Type="http://schemas.openxmlformats.org/officeDocument/2006/relationships/hyperlink" Target="https://login.consultant.ru/link/?req=doc&amp;base=ARB&amp;n=772397" TargetMode="External"/><Relationship Id="rId151" Type="http://schemas.openxmlformats.org/officeDocument/2006/relationships/hyperlink" Target="https://login.consultant.ru/link/?req=doc&amp;base=LAW&amp;n=378831&amp;dst=252" TargetMode="External"/><Relationship Id="rId156" Type="http://schemas.openxmlformats.org/officeDocument/2006/relationships/hyperlink" Target="https://login.consultant.ru/link/?req=doc&amp;base=ARB&amp;n=718566&amp;dst=100093" TargetMode="External"/><Relationship Id="rId177" Type="http://schemas.openxmlformats.org/officeDocument/2006/relationships/hyperlink" Target="https://login.consultant.ru/link/?req=doc&amp;base=LAW&amp;n=465561&amp;dst=902" TargetMode="External"/><Relationship Id="rId198" Type="http://schemas.openxmlformats.org/officeDocument/2006/relationships/hyperlink" Target="https://login.consultant.ru/link/?req=doc&amp;base=LAW&amp;n=452924&amp;dst=372" TargetMode="External"/><Relationship Id="rId172" Type="http://schemas.openxmlformats.org/officeDocument/2006/relationships/hyperlink" Target="https://login.consultant.ru/link/?req=doc&amp;base=MARB&amp;n=2253852" TargetMode="External"/><Relationship Id="rId193" Type="http://schemas.openxmlformats.org/officeDocument/2006/relationships/hyperlink" Target="https://login.consultant.ru/link/?req=doc&amp;base=RAPS020&amp;n=102514" TargetMode="External"/><Relationship Id="rId202" Type="http://schemas.openxmlformats.org/officeDocument/2006/relationships/hyperlink" Target="https://login.consultant.ru/link/?req=doc&amp;base=LAW&amp;n=453308&amp;dst=100180" TargetMode="External"/><Relationship Id="rId207" Type="http://schemas.openxmlformats.org/officeDocument/2006/relationships/hyperlink" Target="https://login.consultant.ru/link/?req=doc&amp;base=RAPS020&amp;n=102514" TargetMode="External"/><Relationship Id="rId223" Type="http://schemas.openxmlformats.org/officeDocument/2006/relationships/hyperlink" Target="https://login.consultant.ru/link/?req=doc&amp;base=AMS&amp;n=507834" TargetMode="External"/><Relationship Id="rId228" Type="http://schemas.openxmlformats.org/officeDocument/2006/relationships/hyperlink" Target="https://login.consultant.ru/link/?req=doc&amp;base=RAPS006&amp;n=96177" TargetMode="External"/><Relationship Id="rId244" Type="http://schemas.openxmlformats.org/officeDocument/2006/relationships/hyperlink" Target="https://login.consultant.ru/link/?req=doc&amp;base=LAW&amp;n=426390&amp;dst=104" TargetMode="External"/><Relationship Id="rId249" Type="http://schemas.openxmlformats.org/officeDocument/2006/relationships/hyperlink" Target="https://login.consultant.ru/link/?req=doc&amp;base=LAW&amp;n=49097&amp;dst=100007" TargetMode="External"/><Relationship Id="rId13" Type="http://schemas.openxmlformats.org/officeDocument/2006/relationships/hyperlink" Target="https://login.consultant.ru/link/?req=doc&amp;base=LAW&amp;n=452991&amp;dst=143" TargetMode="External"/><Relationship Id="rId18" Type="http://schemas.openxmlformats.org/officeDocument/2006/relationships/hyperlink" Target="https://login.consultant.ru/link/?req=doc&amp;base=LAW&amp;n=452923&amp;dst=6740" TargetMode="External"/><Relationship Id="rId39" Type="http://schemas.openxmlformats.org/officeDocument/2006/relationships/hyperlink" Target="https://login.consultant.ru/link/?req=doc&amp;base=LAW&amp;n=426390&amp;dst=1782" TargetMode="External"/><Relationship Id="rId109" Type="http://schemas.openxmlformats.org/officeDocument/2006/relationships/hyperlink" Target="https://login.consultant.ru/link/?req=doc&amp;base=ASVV&amp;n=1890276" TargetMode="External"/><Relationship Id="rId260" Type="http://schemas.openxmlformats.org/officeDocument/2006/relationships/hyperlink" Target="https://login.consultant.ru/link/?req=doc&amp;base=LAW&amp;n=453481&amp;dst=440" TargetMode="External"/><Relationship Id="rId265" Type="http://schemas.openxmlformats.org/officeDocument/2006/relationships/hyperlink" Target="https://login.consultant.ru/link/?req=doc&amp;base=LAW&amp;n=453481&amp;dst=440" TargetMode="External"/><Relationship Id="rId34" Type="http://schemas.openxmlformats.org/officeDocument/2006/relationships/hyperlink" Target="https://login.consultant.ru/link/?req=doc&amp;base=LAW&amp;n=449549" TargetMode="External"/><Relationship Id="rId50" Type="http://schemas.openxmlformats.org/officeDocument/2006/relationships/hyperlink" Target="https://login.consultant.ru/link/?req=doc&amp;base=LAW&amp;n=449549" TargetMode="External"/><Relationship Id="rId55" Type="http://schemas.openxmlformats.org/officeDocument/2006/relationships/hyperlink" Target="https://login.consultant.ru/link/?req=doc&amp;base=LAW&amp;n=449549&amp;dst=100115" TargetMode="External"/><Relationship Id="rId76" Type="http://schemas.openxmlformats.org/officeDocument/2006/relationships/hyperlink" Target="https://login.consultant.ru/link/?req=doc&amp;base=ASZS&amp;n=1852377" TargetMode="External"/><Relationship Id="rId97" Type="http://schemas.openxmlformats.org/officeDocument/2006/relationships/hyperlink" Target="https://login.consultant.ru/link/?req=doc&amp;base=LAW&amp;n=410524&amp;dst=100169" TargetMode="External"/><Relationship Id="rId104" Type="http://schemas.openxmlformats.org/officeDocument/2006/relationships/hyperlink" Target="https://login.consultant.ru/link/?req=doc&amp;base=LAW&amp;n=449549&amp;dst=7" TargetMode="External"/><Relationship Id="rId120" Type="http://schemas.openxmlformats.org/officeDocument/2006/relationships/hyperlink" Target="https://login.consultant.ru/link/?req=doc&amp;base=ASSZ&amp;n=1613100" TargetMode="External"/><Relationship Id="rId125" Type="http://schemas.openxmlformats.org/officeDocument/2006/relationships/hyperlink" Target="https://login.consultant.ru/link/?req=doc&amp;base=LAW&amp;n=452923&amp;dst=6740" TargetMode="External"/><Relationship Id="rId141" Type="http://schemas.openxmlformats.org/officeDocument/2006/relationships/hyperlink" Target="https://login.consultant.ru/link/?req=doc&amp;base=LAW&amp;n=358861&amp;dst=121" TargetMode="External"/><Relationship Id="rId146" Type="http://schemas.openxmlformats.org/officeDocument/2006/relationships/hyperlink" Target="https://login.consultant.ru/link/?req=doc&amp;base=LAW&amp;n=378831&amp;dst=100469" TargetMode="External"/><Relationship Id="rId167" Type="http://schemas.openxmlformats.org/officeDocument/2006/relationships/hyperlink" Target="https://login.consultant.ru/link/?req=doc&amp;base=AMS&amp;n=487729" TargetMode="External"/><Relationship Id="rId188" Type="http://schemas.openxmlformats.org/officeDocument/2006/relationships/hyperlink" Target="https://login.consultant.ru/link/?req=doc&amp;base=MARB&amp;n=2613557" TargetMode="External"/><Relationship Id="rId7" Type="http://schemas.openxmlformats.org/officeDocument/2006/relationships/endnotes" Target="endnotes.xml"/><Relationship Id="rId71" Type="http://schemas.openxmlformats.org/officeDocument/2006/relationships/hyperlink" Target="https://login.consultant.ru/link/?req=doc&amp;base=LAW&amp;n=452991&amp;dst=143" TargetMode="External"/><Relationship Id="rId92" Type="http://schemas.openxmlformats.org/officeDocument/2006/relationships/hyperlink" Target="https://login.consultant.ru/link/?req=doc&amp;base=LAW&amp;n=449549&amp;dst=350" TargetMode="External"/><Relationship Id="rId162" Type="http://schemas.openxmlformats.org/officeDocument/2006/relationships/hyperlink" Target="https://login.consultant.ru/link/?req=doc&amp;base=LAW&amp;n=465800&amp;dst=100087" TargetMode="External"/><Relationship Id="rId183" Type="http://schemas.openxmlformats.org/officeDocument/2006/relationships/hyperlink" Target="https://login.consultant.ru/link/?req=doc&amp;base=LAW&amp;n=465800&amp;dst=100087" TargetMode="External"/><Relationship Id="rId213" Type="http://schemas.openxmlformats.org/officeDocument/2006/relationships/hyperlink" Target="https://login.consultant.ru/link/?req=doc&amp;base=RAPS017&amp;n=318402" TargetMode="External"/><Relationship Id="rId218" Type="http://schemas.openxmlformats.org/officeDocument/2006/relationships/hyperlink" Target="https://login.consultant.ru/link/?req=doc&amp;base=LAW&amp;n=410524&amp;dst=286" TargetMode="External"/><Relationship Id="rId234" Type="http://schemas.openxmlformats.org/officeDocument/2006/relationships/hyperlink" Target="https://login.consultant.ru/link/?req=doc&amp;base=LAW&amp;n=439457&amp;dst=100033" TargetMode="External"/><Relationship Id="rId239" Type="http://schemas.openxmlformats.org/officeDocument/2006/relationships/hyperlink" Target="https://login.consultant.ru/link/?req=doc&amp;base=LAW&amp;n=449549&amp;dst=49" TargetMode="External"/><Relationship Id="rId2" Type="http://schemas.openxmlformats.org/officeDocument/2006/relationships/numbering" Target="numbering.xml"/><Relationship Id="rId29" Type="http://schemas.openxmlformats.org/officeDocument/2006/relationships/hyperlink" Target="https://login.consultant.ru/link/?req=doc&amp;base=RAPS017&amp;n=313196" TargetMode="External"/><Relationship Id="rId250" Type="http://schemas.openxmlformats.org/officeDocument/2006/relationships/hyperlink" Target="https://login.consultant.ru/link/?req=doc&amp;base=LAW&amp;n=43509&amp;dst=100030" TargetMode="External"/><Relationship Id="rId255" Type="http://schemas.openxmlformats.org/officeDocument/2006/relationships/hyperlink" Target="https://login.consultant.ru/link/?req=doc&amp;base=RAPS019&amp;n=144183" TargetMode="External"/><Relationship Id="rId24" Type="http://schemas.openxmlformats.org/officeDocument/2006/relationships/hyperlink" Target="https://login.consultant.ru/link/?req=doc&amp;base=LAW&amp;n=426390&amp;dst=105605" TargetMode="External"/><Relationship Id="rId40" Type="http://schemas.openxmlformats.org/officeDocument/2006/relationships/hyperlink" Target="https://login.consultant.ru/link/?req=doc&amp;base=LAW&amp;n=452694&amp;dst=446" TargetMode="External"/><Relationship Id="rId45" Type="http://schemas.openxmlformats.org/officeDocument/2006/relationships/hyperlink" Target="https://login.consultant.ru/link/?req=doc&amp;base=LAW&amp;n=426390&amp;dst=104" TargetMode="External"/><Relationship Id="rId66" Type="http://schemas.openxmlformats.org/officeDocument/2006/relationships/hyperlink" Target="https://login.consultant.ru/link/?req=doc&amp;base=LAW&amp;n=449549&amp;dst=337" TargetMode="External"/><Relationship Id="rId87" Type="http://schemas.openxmlformats.org/officeDocument/2006/relationships/hyperlink" Target="https://login.consultant.ru/link/?req=doc&amp;base=LAW&amp;n=449549" TargetMode="External"/><Relationship Id="rId110" Type="http://schemas.openxmlformats.org/officeDocument/2006/relationships/hyperlink" Target="https://login.consultant.ru/link/?req=doc&amp;base=LAW&amp;n=410524&amp;dst=68" TargetMode="External"/><Relationship Id="rId115" Type="http://schemas.openxmlformats.org/officeDocument/2006/relationships/hyperlink" Target="https://login.consultant.ru/link/?req=doc&amp;base=LAW&amp;n=465824&amp;dst=63" TargetMode="External"/><Relationship Id="rId131" Type="http://schemas.openxmlformats.org/officeDocument/2006/relationships/hyperlink" Target="https://login.consultant.ru/link/?req=doc&amp;base=RAPS012&amp;n=158312" TargetMode="External"/><Relationship Id="rId136" Type="http://schemas.openxmlformats.org/officeDocument/2006/relationships/hyperlink" Target="https://login.consultant.ru/link/?req=doc&amp;base=ARB&amp;n=772397" TargetMode="External"/><Relationship Id="rId157" Type="http://schemas.openxmlformats.org/officeDocument/2006/relationships/hyperlink" Target="https://login.consultant.ru/link/?req=doc&amp;base=LAW&amp;n=378831&amp;dst=249" TargetMode="External"/><Relationship Id="rId178" Type="http://schemas.openxmlformats.org/officeDocument/2006/relationships/hyperlink" Target="https://login.consultant.ru/link/?req=doc&amp;base=LAW&amp;n=465561&amp;dst=903" TargetMode="External"/><Relationship Id="rId61" Type="http://schemas.openxmlformats.org/officeDocument/2006/relationships/hyperlink" Target="https://login.consultant.ru/link/?req=doc&amp;base=LAW&amp;n=449549&amp;dst=100149" TargetMode="External"/><Relationship Id="rId82" Type="http://schemas.openxmlformats.org/officeDocument/2006/relationships/hyperlink" Target="https://login.consultant.ru/link/?req=doc&amp;base=LAW&amp;n=449549&amp;dst=350" TargetMode="External"/><Relationship Id="rId152" Type="http://schemas.openxmlformats.org/officeDocument/2006/relationships/hyperlink" Target="https://login.consultant.ru/link/?req=doc&amp;base=ARB&amp;n=718566&amp;dst=100091" TargetMode="External"/><Relationship Id="rId173" Type="http://schemas.openxmlformats.org/officeDocument/2006/relationships/hyperlink" Target="https://login.consultant.ru/link/?req=doc&amp;base=MARB&amp;n=2253852" TargetMode="External"/><Relationship Id="rId194" Type="http://schemas.openxmlformats.org/officeDocument/2006/relationships/hyperlink" Target="https://login.consultant.ru/link/?req=doc&amp;base=LAW&amp;n=453308&amp;dst=100151" TargetMode="External"/><Relationship Id="rId199" Type="http://schemas.openxmlformats.org/officeDocument/2006/relationships/hyperlink" Target="https://login.consultant.ru/link/?req=doc&amp;base=LAW&amp;n=452924&amp;dst=377" TargetMode="External"/><Relationship Id="rId203" Type="http://schemas.openxmlformats.org/officeDocument/2006/relationships/hyperlink" Target="https://login.consultant.ru/link/?req=doc&amp;base=LAW&amp;n=453308&amp;dst=100185" TargetMode="External"/><Relationship Id="rId208" Type="http://schemas.openxmlformats.org/officeDocument/2006/relationships/hyperlink" Target="https://login.consultant.ru/link/?req=doc&amp;base=ASCN&amp;n=2714975" TargetMode="External"/><Relationship Id="rId229" Type="http://schemas.openxmlformats.org/officeDocument/2006/relationships/hyperlink" Target="https://login.consultant.ru/link/?req=doc&amp;base=RAPS006&amp;n=96177" TargetMode="External"/><Relationship Id="rId19" Type="http://schemas.openxmlformats.org/officeDocument/2006/relationships/hyperlink" Target="https://login.consultant.ru/link/?req=doc&amp;base=LAW&amp;n=465800&amp;dst=100087" TargetMode="External"/><Relationship Id="rId224" Type="http://schemas.openxmlformats.org/officeDocument/2006/relationships/hyperlink" Target="https://login.consultant.ru/link/?req=doc&amp;base=LAW&amp;n=477369&amp;dst=443" TargetMode="External"/><Relationship Id="rId240" Type="http://schemas.openxmlformats.org/officeDocument/2006/relationships/hyperlink" Target="https://login.consultant.ru/link/?req=doc&amp;base=LAW&amp;n=439457&amp;dst=100064" TargetMode="External"/><Relationship Id="rId245" Type="http://schemas.openxmlformats.org/officeDocument/2006/relationships/hyperlink" Target="https://login.consultant.ru/link/?req=doc&amp;base=LAW&amp;n=458861" TargetMode="External"/><Relationship Id="rId261" Type="http://schemas.openxmlformats.org/officeDocument/2006/relationships/hyperlink" Target="https://login.consultant.ru/link/?req=doc&amp;base=LAW&amp;n=453481&amp;dst=100131" TargetMode="External"/><Relationship Id="rId266" Type="http://schemas.openxmlformats.org/officeDocument/2006/relationships/hyperlink" Target="https://login.consultant.ru/link/?req=doc&amp;base=LAW&amp;n=453481&amp;dst=100142" TargetMode="External"/><Relationship Id="rId14" Type="http://schemas.openxmlformats.org/officeDocument/2006/relationships/hyperlink" Target="https://login.consultant.ru/link/?req=doc&amp;base=LAW&amp;n=452991&amp;dst=101251" TargetMode="External"/><Relationship Id="rId30" Type="http://schemas.openxmlformats.org/officeDocument/2006/relationships/hyperlink" Target="https://login.consultant.ru/link/?req=doc&amp;base=RAPS017&amp;n=313196" TargetMode="External"/><Relationship Id="rId35" Type="http://schemas.openxmlformats.org/officeDocument/2006/relationships/hyperlink" Target="https://login.consultant.ru/link/?req=doc&amp;base=LAW&amp;n=452694&amp;dst=190" TargetMode="External"/><Relationship Id="rId56" Type="http://schemas.openxmlformats.org/officeDocument/2006/relationships/hyperlink" Target="https://login.consultant.ru/link/?req=doc&amp;base=LAW&amp;n=449549&amp;dst=100119" TargetMode="External"/><Relationship Id="rId77" Type="http://schemas.openxmlformats.org/officeDocument/2006/relationships/hyperlink" Target="https://login.consultant.ru/link/?req=doc&amp;base=RAPS007&amp;n=214005" TargetMode="External"/><Relationship Id="rId100" Type="http://schemas.openxmlformats.org/officeDocument/2006/relationships/hyperlink" Target="https://login.consultant.ru/link/?req=doc&amp;base=ARB&amp;n=756262" TargetMode="External"/><Relationship Id="rId105" Type="http://schemas.openxmlformats.org/officeDocument/2006/relationships/hyperlink" Target="https://login.consultant.ru/link/?req=doc&amp;base=LAW&amp;n=449549&amp;dst=69" TargetMode="External"/><Relationship Id="rId126" Type="http://schemas.openxmlformats.org/officeDocument/2006/relationships/hyperlink" Target="https://login.consultant.ru/link/?req=doc&amp;base=LAW&amp;n=452923" TargetMode="External"/><Relationship Id="rId147" Type="http://schemas.openxmlformats.org/officeDocument/2006/relationships/hyperlink" Target="https://login.consultant.ru/link/?req=doc&amp;base=LAW&amp;n=357955&amp;dst=50" TargetMode="External"/><Relationship Id="rId168" Type="http://schemas.openxmlformats.org/officeDocument/2006/relationships/hyperlink" Target="https://login.consultant.ru/link/?req=doc&amp;base=MARB&amp;n=2613557" TargetMode="External"/><Relationship Id="rId8" Type="http://schemas.openxmlformats.org/officeDocument/2006/relationships/hyperlink" Target="https://login.consultant.ru/link/?req=doc&amp;base=LAW&amp;n=426390&amp;dst=105605" TargetMode="External"/><Relationship Id="rId51" Type="http://schemas.openxmlformats.org/officeDocument/2006/relationships/hyperlink" Target="https://login.consultant.ru/link/?req=doc&amp;base=LAW&amp;n=452892&amp;dst=100224" TargetMode="External"/><Relationship Id="rId72" Type="http://schemas.openxmlformats.org/officeDocument/2006/relationships/hyperlink" Target="https://login.consultant.ru/link/?req=doc&amp;base=LAW&amp;n=452991&amp;dst=101251" TargetMode="External"/><Relationship Id="rId93" Type="http://schemas.openxmlformats.org/officeDocument/2006/relationships/hyperlink" Target="https://login.consultant.ru/link/?req=doc&amp;base=LAW&amp;n=449549&amp;dst=351" TargetMode="External"/><Relationship Id="rId98" Type="http://schemas.openxmlformats.org/officeDocument/2006/relationships/hyperlink" Target="https://login.consultant.ru/link/?req=doc&amp;base=LAW&amp;n=452991" TargetMode="External"/><Relationship Id="rId121" Type="http://schemas.openxmlformats.org/officeDocument/2006/relationships/hyperlink" Target="https://login.consultant.ru/link/?req=doc&amp;base=LAW&amp;n=446206&amp;dst=538" TargetMode="External"/><Relationship Id="rId142" Type="http://schemas.openxmlformats.org/officeDocument/2006/relationships/hyperlink" Target="https://login.consultant.ru/link/?req=doc&amp;base=LAW&amp;n=357955" TargetMode="External"/><Relationship Id="rId163" Type="http://schemas.openxmlformats.org/officeDocument/2006/relationships/hyperlink" Target="https://login.consultant.ru/link/?req=doc&amp;base=LAW&amp;n=465561&amp;dst=100056" TargetMode="External"/><Relationship Id="rId184" Type="http://schemas.openxmlformats.org/officeDocument/2006/relationships/hyperlink" Target="https://login.consultant.ru/link/?req=doc&amp;base=LAW&amp;n=465561&amp;dst=100056" TargetMode="External"/><Relationship Id="rId189" Type="http://schemas.openxmlformats.org/officeDocument/2006/relationships/hyperlink" Target="https://login.consultant.ru/link/?req=doc&amp;base=LAW&amp;n=465800&amp;dst=100262" TargetMode="External"/><Relationship Id="rId219" Type="http://schemas.openxmlformats.org/officeDocument/2006/relationships/hyperlink" Target="https://login.consultant.ru/link/?req=doc&amp;base=LAW&amp;n=477369&amp;dst=100419" TargetMode="External"/><Relationship Id="rId3" Type="http://schemas.openxmlformats.org/officeDocument/2006/relationships/styles" Target="styles.xml"/><Relationship Id="rId214" Type="http://schemas.openxmlformats.org/officeDocument/2006/relationships/hyperlink" Target="https://login.consultant.ru/link/?req=doc&amp;base=ASMS&amp;n=1474735" TargetMode="External"/><Relationship Id="rId230" Type="http://schemas.openxmlformats.org/officeDocument/2006/relationships/hyperlink" Target="https://login.consultant.ru/link/?req=doc&amp;base=LAW&amp;n=410524&amp;dst=298" TargetMode="External"/><Relationship Id="rId235" Type="http://schemas.openxmlformats.org/officeDocument/2006/relationships/hyperlink" Target="https://login.consultant.ru/link/?req=doc&amp;base=LAW&amp;n=439457&amp;dst=100064" TargetMode="External"/><Relationship Id="rId251" Type="http://schemas.openxmlformats.org/officeDocument/2006/relationships/hyperlink" Target="https://login.consultant.ru/link/?req=doc&amp;base=LAW&amp;n=452991&amp;dst=1283" TargetMode="External"/><Relationship Id="rId256" Type="http://schemas.openxmlformats.org/officeDocument/2006/relationships/hyperlink" Target="https://login.consultant.ru/link/?req=doc&amp;base=LAW&amp;n=400312&amp;dst=100586" TargetMode="External"/><Relationship Id="rId25" Type="http://schemas.openxmlformats.org/officeDocument/2006/relationships/hyperlink" Target="https://login.consultant.ru/link/?req=doc&amp;base=LAW&amp;n=426390&amp;dst=105477" TargetMode="External"/><Relationship Id="rId46" Type="http://schemas.openxmlformats.org/officeDocument/2006/relationships/hyperlink" Target="https://login.consultant.ru/link/?req=doc&amp;base=LAW&amp;n=426390&amp;dst=1782" TargetMode="External"/><Relationship Id="rId67" Type="http://schemas.openxmlformats.org/officeDocument/2006/relationships/hyperlink" Target="https://login.consultant.ru/link/?req=doc&amp;base=LAW&amp;n=449549&amp;dst=513" TargetMode="External"/><Relationship Id="rId116" Type="http://schemas.openxmlformats.org/officeDocument/2006/relationships/hyperlink" Target="https://login.consultant.ru/link/?req=doc&amp;base=LAW&amp;n=355135&amp;dst=100172" TargetMode="External"/><Relationship Id="rId137" Type="http://schemas.openxmlformats.org/officeDocument/2006/relationships/hyperlink" Target="https://login.consultant.ru/link/?req=doc&amp;base=LAW&amp;n=357955&amp;dst=298" TargetMode="External"/><Relationship Id="rId158" Type="http://schemas.openxmlformats.org/officeDocument/2006/relationships/hyperlink" Target="https://login.consultant.ru/link/?req=doc&amp;base=LAW&amp;n=378831&amp;dst=11013" TargetMode="External"/><Relationship Id="rId20" Type="http://schemas.openxmlformats.org/officeDocument/2006/relationships/hyperlink" Target="https://login.consultant.ru/link/?req=doc&amp;base=LAW&amp;n=465561&amp;dst=100056" TargetMode="External"/><Relationship Id="rId41" Type="http://schemas.openxmlformats.org/officeDocument/2006/relationships/hyperlink" Target="https://login.consultant.ru/link/?req=doc&amp;base=LAW&amp;n=452694&amp;dst=100376" TargetMode="External"/><Relationship Id="rId62" Type="http://schemas.openxmlformats.org/officeDocument/2006/relationships/hyperlink" Target="https://login.consultant.ru/link/?req=doc&amp;base=LAW&amp;n=449549&amp;dst=340" TargetMode="External"/><Relationship Id="rId83" Type="http://schemas.openxmlformats.org/officeDocument/2006/relationships/hyperlink" Target="https://login.consultant.ru/link/?req=doc&amp;base=LAW&amp;n=452991&amp;dst=1479" TargetMode="External"/><Relationship Id="rId88" Type="http://schemas.openxmlformats.org/officeDocument/2006/relationships/hyperlink" Target="https://login.consultant.ru/link/?req=doc&amp;base=LAW&amp;n=449549" TargetMode="External"/><Relationship Id="rId111" Type="http://schemas.openxmlformats.org/officeDocument/2006/relationships/hyperlink" Target="https://login.consultant.ru/link/?req=doc&amp;base=LAW&amp;n=420488&amp;dst=527" TargetMode="External"/><Relationship Id="rId132" Type="http://schemas.openxmlformats.org/officeDocument/2006/relationships/hyperlink" Target="https://login.consultant.ru/link/?req=doc&amp;base=APV&amp;n=219795" TargetMode="External"/><Relationship Id="rId153" Type="http://schemas.openxmlformats.org/officeDocument/2006/relationships/hyperlink" Target="https://login.consultant.ru/link/?req=doc&amp;base=ARB&amp;n=718566&amp;dst=100091" TargetMode="External"/><Relationship Id="rId174" Type="http://schemas.openxmlformats.org/officeDocument/2006/relationships/hyperlink" Target="https://login.consultant.ru/link/?req=doc&amp;base=LAW&amp;n=406292&amp;dst=101546" TargetMode="External"/><Relationship Id="rId179" Type="http://schemas.openxmlformats.org/officeDocument/2006/relationships/hyperlink" Target="https://login.consultant.ru/link/?req=doc&amp;base=LAW&amp;n=465561&amp;dst=100686" TargetMode="External"/><Relationship Id="rId195" Type="http://schemas.openxmlformats.org/officeDocument/2006/relationships/hyperlink" Target="https://login.consultant.ru/link/?req=doc&amp;base=LAW&amp;n=453308&amp;dst=100155" TargetMode="External"/><Relationship Id="rId209" Type="http://schemas.openxmlformats.org/officeDocument/2006/relationships/hyperlink" Target="https://login.consultant.ru/link/?req=doc&amp;base=LAW&amp;n=465800&amp;dst=100262" TargetMode="External"/><Relationship Id="rId190" Type="http://schemas.openxmlformats.org/officeDocument/2006/relationships/hyperlink" Target="https://login.consultant.ru/link/?req=doc&amp;base=LAW&amp;n=465800&amp;dst=100293" TargetMode="External"/><Relationship Id="rId204" Type="http://schemas.openxmlformats.org/officeDocument/2006/relationships/hyperlink" Target="https://login.consultant.ru/link/?req=doc&amp;base=LAW&amp;n=452924&amp;dst=101334" TargetMode="External"/><Relationship Id="rId220" Type="http://schemas.openxmlformats.org/officeDocument/2006/relationships/hyperlink" Target="https://login.consultant.ru/link/?req=doc&amp;base=LAW&amp;n=410524&amp;dst=286" TargetMode="External"/><Relationship Id="rId225" Type="http://schemas.openxmlformats.org/officeDocument/2006/relationships/hyperlink" Target="https://login.consultant.ru/link/?req=doc&amp;base=LAW&amp;n=477369&amp;dst=100048" TargetMode="External"/><Relationship Id="rId241" Type="http://schemas.openxmlformats.org/officeDocument/2006/relationships/hyperlink" Target="https://login.consultant.ru/link/?req=doc&amp;base=LAW&amp;n=461089" TargetMode="External"/><Relationship Id="rId246" Type="http://schemas.openxmlformats.org/officeDocument/2006/relationships/hyperlink" Target="https://login.consultant.ru/link/?req=doc&amp;base=LAW&amp;n=458861" TargetMode="External"/><Relationship Id="rId267" Type="http://schemas.openxmlformats.org/officeDocument/2006/relationships/hyperlink" Target="https://login.consultant.ru/link/?req=doc&amp;base=LAW&amp;n=409601&amp;dst=100549" TargetMode="External"/><Relationship Id="rId15" Type="http://schemas.openxmlformats.org/officeDocument/2006/relationships/hyperlink" Target="https://login.consultant.ru/link/?req=doc&amp;base=LAW&amp;n=449549&amp;dst=7" TargetMode="External"/><Relationship Id="rId36" Type="http://schemas.openxmlformats.org/officeDocument/2006/relationships/hyperlink" Target="https://login.consultant.ru/link/?req=doc&amp;base=LAW&amp;n=426390&amp;dst=104" TargetMode="External"/><Relationship Id="rId57" Type="http://schemas.openxmlformats.org/officeDocument/2006/relationships/hyperlink" Target="https://login.consultant.ru/link/?req=doc&amp;base=LAW&amp;n=449549&amp;dst=100135" TargetMode="External"/><Relationship Id="rId106" Type="http://schemas.openxmlformats.org/officeDocument/2006/relationships/hyperlink" Target="https://login.consultant.ru/link/?req=doc&amp;base=LAW&amp;n=449549&amp;dst=350" TargetMode="External"/><Relationship Id="rId127" Type="http://schemas.openxmlformats.org/officeDocument/2006/relationships/hyperlink" Target="https://login.consultant.ru/link/?req=doc&amp;base=LAW&amp;n=452923&amp;dst=6743" TargetMode="External"/><Relationship Id="rId262" Type="http://schemas.openxmlformats.org/officeDocument/2006/relationships/hyperlink" Target="https://login.consultant.ru/link/?req=doc&amp;base=LAW&amp;n=453481&amp;dst=100133" TargetMode="External"/><Relationship Id="rId10" Type="http://schemas.openxmlformats.org/officeDocument/2006/relationships/hyperlink" Target="https://login.consultant.ru/link/?req=doc&amp;base=LAW&amp;n=426390&amp;dst=104" TargetMode="External"/><Relationship Id="rId31" Type="http://schemas.openxmlformats.org/officeDocument/2006/relationships/hyperlink" Target="https://login.consultant.ru/link/?req=doc&amp;base=LAW&amp;n=426390&amp;dst=104" TargetMode="External"/><Relationship Id="rId52" Type="http://schemas.openxmlformats.org/officeDocument/2006/relationships/hyperlink" Target="https://login.consultant.ru/link/?req=doc&amp;base=LAW&amp;n=449549&amp;dst=49" TargetMode="External"/><Relationship Id="rId73" Type="http://schemas.openxmlformats.org/officeDocument/2006/relationships/hyperlink" Target="https://login.consultant.ru/link/?req=doc&amp;base=LAW&amp;n=449549&amp;dst=7" TargetMode="External"/><Relationship Id="rId78" Type="http://schemas.openxmlformats.org/officeDocument/2006/relationships/hyperlink" Target="https://login.consultant.ru/link/?req=doc&amp;base=LAW&amp;n=449549&amp;dst=350" TargetMode="External"/><Relationship Id="rId94" Type="http://schemas.openxmlformats.org/officeDocument/2006/relationships/hyperlink" Target="https://login.consultant.ru/link/?req=doc&amp;base=LAW&amp;n=449549&amp;dst=112" TargetMode="External"/><Relationship Id="rId99" Type="http://schemas.openxmlformats.org/officeDocument/2006/relationships/hyperlink" Target="https://login.consultant.ru/link/?req=doc&amp;base=LAW&amp;n=449549" TargetMode="External"/><Relationship Id="rId101" Type="http://schemas.openxmlformats.org/officeDocument/2006/relationships/hyperlink" Target="https://login.consultant.ru/link/?req=doc&amp;base=LAW&amp;n=477369&amp;dst=100419" TargetMode="External"/><Relationship Id="rId122" Type="http://schemas.openxmlformats.org/officeDocument/2006/relationships/hyperlink" Target="https://login.consultant.ru/link/?req=doc&amp;base=LAW&amp;n=446206&amp;dst=538" TargetMode="External"/><Relationship Id="rId143" Type="http://schemas.openxmlformats.org/officeDocument/2006/relationships/hyperlink" Target="https://login.consultant.ru/link/?req=doc&amp;base=LAW&amp;n=378831&amp;dst=243" TargetMode="External"/><Relationship Id="rId148" Type="http://schemas.openxmlformats.org/officeDocument/2006/relationships/hyperlink" Target="https://login.consultant.ru/link/?req=doc&amp;base=LAW&amp;n=378831&amp;dst=249" TargetMode="External"/><Relationship Id="rId164" Type="http://schemas.openxmlformats.org/officeDocument/2006/relationships/hyperlink" Target="https://login.consultant.ru/link/?req=doc&amp;base=LAW&amp;n=465574&amp;dst=100121" TargetMode="External"/><Relationship Id="rId169" Type="http://schemas.openxmlformats.org/officeDocument/2006/relationships/hyperlink" Target="https://login.consultant.ru/link/?req=doc&amp;base=LAW&amp;n=406292&amp;dst=101551" TargetMode="External"/><Relationship Id="rId185" Type="http://schemas.openxmlformats.org/officeDocument/2006/relationships/hyperlink" Target="https://login.consultant.ru/link/?req=doc&amp;base=LAW&amp;n=465574&amp;dst=100121" TargetMode="External"/><Relationship Id="rId4" Type="http://schemas.openxmlformats.org/officeDocument/2006/relationships/settings" Target="settings.xml"/><Relationship Id="rId9" Type="http://schemas.openxmlformats.org/officeDocument/2006/relationships/hyperlink" Target="https://login.consultant.ru/link/?req=doc&amp;base=LAW&amp;n=426390&amp;dst=105477" TargetMode="External"/><Relationship Id="rId180" Type="http://schemas.openxmlformats.org/officeDocument/2006/relationships/hyperlink" Target="https://login.consultant.ru/link/?req=doc&amp;base=LAW&amp;n=465561&amp;dst=100699" TargetMode="External"/><Relationship Id="rId210" Type="http://schemas.openxmlformats.org/officeDocument/2006/relationships/hyperlink" Target="https://login.consultant.ru/link/?req=doc&amp;base=RASVR&amp;n=217397" TargetMode="External"/><Relationship Id="rId215" Type="http://schemas.openxmlformats.org/officeDocument/2006/relationships/hyperlink" Target="https://login.consultant.ru/link/?req=doc&amp;base=MARB&amp;n=2252079" TargetMode="External"/><Relationship Id="rId236" Type="http://schemas.openxmlformats.org/officeDocument/2006/relationships/hyperlink" Target="https://login.consultant.ru/link/?req=doc&amp;base=LAW&amp;n=449549&amp;dst=317" TargetMode="External"/><Relationship Id="rId257" Type="http://schemas.openxmlformats.org/officeDocument/2006/relationships/hyperlink" Target="https://login.consultant.ru/link/?req=doc&amp;base=LAW&amp;n=453481&amp;dst=100349" TargetMode="External"/><Relationship Id="rId26" Type="http://schemas.openxmlformats.org/officeDocument/2006/relationships/hyperlink" Target="https://login.consultant.ru/link/?req=doc&amp;base=LAW&amp;n=426390&amp;dst=104" TargetMode="External"/><Relationship Id="rId231" Type="http://schemas.openxmlformats.org/officeDocument/2006/relationships/hyperlink" Target="https://login.consultant.ru/link/?req=doc&amp;base=LAW&amp;n=410524&amp;dst=304" TargetMode="External"/><Relationship Id="rId252" Type="http://schemas.openxmlformats.org/officeDocument/2006/relationships/hyperlink" Target="https://login.consultant.ru/link/?req=doc&amp;base=LAW&amp;n=2875&amp;dst=100209" TargetMode="External"/><Relationship Id="rId47" Type="http://schemas.openxmlformats.org/officeDocument/2006/relationships/hyperlink" Target="https://login.consultant.ru/link/?req=doc&amp;base=LAW&amp;n=452694&amp;dst=100064" TargetMode="External"/><Relationship Id="rId68" Type="http://schemas.openxmlformats.org/officeDocument/2006/relationships/hyperlink" Target="https://login.consultant.ru/link/?req=doc&amp;base=LAW&amp;n=449549&amp;dst=340" TargetMode="External"/><Relationship Id="rId89" Type="http://schemas.openxmlformats.org/officeDocument/2006/relationships/hyperlink" Target="https://login.consultant.ru/link/?req=doc&amp;base=LAW&amp;n=449549&amp;dst=7" TargetMode="External"/><Relationship Id="rId112" Type="http://schemas.openxmlformats.org/officeDocument/2006/relationships/hyperlink" Target="https://login.consultant.ru/link/?req=doc&amp;base=LAW&amp;n=420488&amp;dst=101459" TargetMode="External"/><Relationship Id="rId133" Type="http://schemas.openxmlformats.org/officeDocument/2006/relationships/hyperlink" Target="https://login.consultant.ru/link/?req=doc&amp;base=RAPS012&amp;n=158312" TargetMode="External"/><Relationship Id="rId154" Type="http://schemas.openxmlformats.org/officeDocument/2006/relationships/hyperlink" Target="https://login.consultant.ru/link/?req=doc&amp;base=ARB&amp;n=718566&amp;dst=100092" TargetMode="External"/><Relationship Id="rId175" Type="http://schemas.openxmlformats.org/officeDocument/2006/relationships/hyperlink" Target="https://login.consultant.ru/link/?req=doc&amp;base=LAW&amp;n=406292&amp;dst=101551" TargetMode="External"/><Relationship Id="rId196" Type="http://schemas.openxmlformats.org/officeDocument/2006/relationships/hyperlink" Target="https://login.consultant.ru/link/?req=doc&amp;base=LAW&amp;n=453308&amp;dst=100159" TargetMode="External"/><Relationship Id="rId200" Type="http://schemas.openxmlformats.org/officeDocument/2006/relationships/hyperlink" Target="https://login.consultant.ru/link/?req=doc&amp;base=LAW&amp;n=453308&amp;dst=100159" TargetMode="External"/><Relationship Id="rId16" Type="http://schemas.openxmlformats.org/officeDocument/2006/relationships/hyperlink" Target="https://login.consultant.ru/link/?req=doc&amp;base=LAW&amp;n=449549&amp;dst=69" TargetMode="External"/><Relationship Id="rId221" Type="http://schemas.openxmlformats.org/officeDocument/2006/relationships/hyperlink" Target="https://login.consultant.ru/link/?req=doc&amp;base=MARB&amp;n=2533226" TargetMode="External"/><Relationship Id="rId242" Type="http://schemas.openxmlformats.org/officeDocument/2006/relationships/hyperlink" Target="https://login.consultant.ru/link/?req=doc&amp;base=ASPV&amp;n=2230638" TargetMode="External"/><Relationship Id="rId263" Type="http://schemas.openxmlformats.org/officeDocument/2006/relationships/hyperlink" Target="https://login.consultant.ru/link/?req=doc&amp;base=LAW&amp;n=453481&amp;dst=101091" TargetMode="External"/><Relationship Id="rId37" Type="http://schemas.openxmlformats.org/officeDocument/2006/relationships/hyperlink" Target="https://login.consultant.ru/link/?req=doc&amp;base=LAW&amp;n=426390&amp;dst=105477" TargetMode="External"/><Relationship Id="rId58" Type="http://schemas.openxmlformats.org/officeDocument/2006/relationships/hyperlink" Target="https://login.consultant.ru/link/?req=doc&amp;base=LAW&amp;n=449549&amp;dst=100149" TargetMode="External"/><Relationship Id="rId79" Type="http://schemas.openxmlformats.org/officeDocument/2006/relationships/hyperlink" Target="https://login.consultant.ru/link/?req=doc&amp;base=LAW&amp;n=449549&amp;dst=68" TargetMode="External"/><Relationship Id="rId102" Type="http://schemas.openxmlformats.org/officeDocument/2006/relationships/hyperlink" Target="https://login.consultant.ru/link/?req=doc&amp;base=LAW&amp;n=452991&amp;dst=143" TargetMode="External"/><Relationship Id="rId123" Type="http://schemas.openxmlformats.org/officeDocument/2006/relationships/hyperlink" Target="https://login.consultant.ru/link/?req=doc&amp;base=LAW&amp;n=452923&amp;dst=6740" TargetMode="External"/><Relationship Id="rId144" Type="http://schemas.openxmlformats.org/officeDocument/2006/relationships/hyperlink" Target="https://login.consultant.ru/link/?req=doc&amp;base=LAW&amp;n=378831&amp;dst=100469" TargetMode="External"/><Relationship Id="rId90" Type="http://schemas.openxmlformats.org/officeDocument/2006/relationships/hyperlink" Target="https://login.consultant.ru/link/?req=doc&amp;base=LAW&amp;n=452991&amp;dst=143" TargetMode="External"/><Relationship Id="rId165" Type="http://schemas.openxmlformats.org/officeDocument/2006/relationships/hyperlink" Target="https://login.consultant.ru/link/?req=doc&amp;base=LAW&amp;n=406292&amp;dst=101551" TargetMode="External"/><Relationship Id="rId186" Type="http://schemas.openxmlformats.org/officeDocument/2006/relationships/hyperlink" Target="https://login.consultant.ru/link/?req=doc&amp;base=LAW&amp;n=406292&amp;dst=101551" TargetMode="External"/><Relationship Id="rId211" Type="http://schemas.openxmlformats.org/officeDocument/2006/relationships/hyperlink" Target="https://login.consultant.ru/link/?req=doc&amp;base=RAPS017&amp;n=318402" TargetMode="External"/><Relationship Id="rId232" Type="http://schemas.openxmlformats.org/officeDocument/2006/relationships/hyperlink" Target="https://login.consultant.ru/link/?req=doc&amp;base=LAW&amp;n=410524&amp;dst=298" TargetMode="External"/><Relationship Id="rId253" Type="http://schemas.openxmlformats.org/officeDocument/2006/relationships/hyperlink" Target="https://login.consultant.ru/link/?req=doc&amp;base=ASCN&amp;n=2755619" TargetMode="External"/><Relationship Id="rId27" Type="http://schemas.openxmlformats.org/officeDocument/2006/relationships/hyperlink" Target="https://login.consultant.ru/link/?req=doc&amp;base=LAW&amp;n=426390&amp;dst=1782" TargetMode="External"/><Relationship Id="rId48" Type="http://schemas.openxmlformats.org/officeDocument/2006/relationships/hyperlink" Target="https://login.consultant.ru/link/?req=doc&amp;base=LAW&amp;n=452694&amp;dst=400" TargetMode="External"/><Relationship Id="rId69" Type="http://schemas.openxmlformats.org/officeDocument/2006/relationships/hyperlink" Target="https://login.consultant.ru/link/?req=doc&amp;base=LAW&amp;n=449549&amp;dst=64" TargetMode="External"/><Relationship Id="rId113" Type="http://schemas.openxmlformats.org/officeDocument/2006/relationships/hyperlink" Target="https://login.consultant.ru/link/?req=doc&amp;base=LAW&amp;n=440685&amp;dst=100062" TargetMode="External"/><Relationship Id="rId134" Type="http://schemas.openxmlformats.org/officeDocument/2006/relationships/hyperlink" Target="https://login.consultant.ru/link/?req=doc&amp;base=ARB&amp;n=772397" TargetMode="External"/><Relationship Id="rId80" Type="http://schemas.openxmlformats.org/officeDocument/2006/relationships/hyperlink" Target="https://login.consultant.ru/link/?req=doc&amp;base=LAW&amp;n=410524&amp;dst=114" TargetMode="External"/><Relationship Id="rId155" Type="http://schemas.openxmlformats.org/officeDocument/2006/relationships/hyperlink" Target="https://login.consultant.ru/link/?req=doc&amp;base=LAW&amp;n=465800&amp;dst=366" TargetMode="External"/><Relationship Id="rId176" Type="http://schemas.openxmlformats.org/officeDocument/2006/relationships/hyperlink" Target="https://login.consultant.ru/link/?req=doc&amp;base=LAW&amp;n=393335&amp;dst=50" TargetMode="External"/><Relationship Id="rId197" Type="http://schemas.openxmlformats.org/officeDocument/2006/relationships/hyperlink" Target="https://login.consultant.ru/link/?req=doc&amp;base=LAW&amp;n=452924&amp;dst=261" TargetMode="External"/><Relationship Id="rId201" Type="http://schemas.openxmlformats.org/officeDocument/2006/relationships/hyperlink" Target="https://login.consultant.ru/link/?req=doc&amp;base=LAW&amp;n=453308&amp;dst=100170" TargetMode="External"/><Relationship Id="rId222" Type="http://schemas.openxmlformats.org/officeDocument/2006/relationships/hyperlink" Target="https://login.consultant.ru/link/?req=doc&amp;base=MARB&amp;n=2533226" TargetMode="External"/><Relationship Id="rId243" Type="http://schemas.openxmlformats.org/officeDocument/2006/relationships/hyperlink" Target="https://login.consultant.ru/link/?req=doc&amp;base=RAPS011&amp;n=232653" TargetMode="External"/><Relationship Id="rId264" Type="http://schemas.openxmlformats.org/officeDocument/2006/relationships/hyperlink" Target="https://login.consultant.ru/link/?req=doc&amp;base=LAW&amp;n=453481&amp;dst=100210" TargetMode="External"/><Relationship Id="rId17" Type="http://schemas.openxmlformats.org/officeDocument/2006/relationships/hyperlink" Target="https://login.consultant.ru/link/?req=doc&amp;base=LAW&amp;n=449549&amp;dst=350" TargetMode="External"/><Relationship Id="rId38" Type="http://schemas.openxmlformats.org/officeDocument/2006/relationships/hyperlink" Target="https://login.consultant.ru/link/?req=doc&amp;base=LAW&amp;n=426390&amp;dst=105605" TargetMode="External"/><Relationship Id="rId59" Type="http://schemas.openxmlformats.org/officeDocument/2006/relationships/hyperlink" Target="https://login.consultant.ru/link/?req=doc&amp;base=LAW&amp;n=449549" TargetMode="External"/><Relationship Id="rId103" Type="http://schemas.openxmlformats.org/officeDocument/2006/relationships/hyperlink" Target="https://login.consultant.ru/link/?req=doc&amp;base=LAW&amp;n=452991&amp;dst=101251" TargetMode="External"/><Relationship Id="rId124" Type="http://schemas.openxmlformats.org/officeDocument/2006/relationships/hyperlink" Target="https://login.consultant.ru/link/?req=doc&amp;base=LAW&amp;n=452923&amp;dst=6743" TargetMode="External"/><Relationship Id="rId70" Type="http://schemas.openxmlformats.org/officeDocument/2006/relationships/hyperlink" Target="https://login.consultant.ru/link/?req=doc&amp;base=LAW&amp;n=449549&amp;dst=49" TargetMode="External"/><Relationship Id="rId91" Type="http://schemas.openxmlformats.org/officeDocument/2006/relationships/hyperlink" Target="https://login.consultant.ru/link/?req=doc&amp;base=LAW&amp;n=449549&amp;dst=69" TargetMode="External"/><Relationship Id="rId145" Type="http://schemas.openxmlformats.org/officeDocument/2006/relationships/hyperlink" Target="https://login.consultant.ru/link/?req=doc&amp;base=ARB&amp;n=429679&amp;dst=100013" TargetMode="External"/><Relationship Id="rId166" Type="http://schemas.openxmlformats.org/officeDocument/2006/relationships/hyperlink" Target="https://login.consultant.ru/link/?req=doc&amp;base=MARB&amp;n=2468638" TargetMode="External"/><Relationship Id="rId187" Type="http://schemas.openxmlformats.org/officeDocument/2006/relationships/hyperlink" Target="https://login.consultant.ru/link/?req=doc&amp;base=LAW&amp;n=465800&amp;dst=777" TargetMode="External"/><Relationship Id="rId1" Type="http://schemas.openxmlformats.org/officeDocument/2006/relationships/customXml" Target="../customXml/item1.xml"/><Relationship Id="rId212" Type="http://schemas.openxmlformats.org/officeDocument/2006/relationships/hyperlink" Target="https://login.consultant.ru/link/?req=doc&amp;base=RAPS017&amp;n=318402" TargetMode="External"/><Relationship Id="rId233" Type="http://schemas.openxmlformats.org/officeDocument/2006/relationships/hyperlink" Target="https://login.consultant.ru/link/?req=doc&amp;base=LAW&amp;n=439457" TargetMode="External"/><Relationship Id="rId254" Type="http://schemas.openxmlformats.org/officeDocument/2006/relationships/hyperlink" Target="https://login.consultant.ru/link/?req=doc&amp;base=RAPS019&amp;n=1441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Твердый переплет">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86CC8-F128-4985-BFB3-F6C75CD67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21658</Words>
  <Characters>123454</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Егоров Алексей Евгеньевич</dc:creator>
  <cp:lastModifiedBy>Егоров Алексей Евгеньевич</cp:lastModifiedBy>
  <cp:revision>2</cp:revision>
  <cp:lastPrinted>2019-04-01T12:57:00Z</cp:lastPrinted>
  <dcterms:created xsi:type="dcterms:W3CDTF">2024-07-31T13:13:00Z</dcterms:created>
  <dcterms:modified xsi:type="dcterms:W3CDTF">2024-07-31T13:13:00Z</dcterms:modified>
</cp:coreProperties>
</file>